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21" w:rsidRDefault="007C4E3B" w:rsidP="005B1DD0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DCC3E3" wp14:editId="2753B53B">
            <wp:simplePos x="0" y="0"/>
            <wp:positionH relativeFrom="column">
              <wp:posOffset>1040130</wp:posOffset>
            </wp:positionH>
            <wp:positionV relativeFrom="paragraph">
              <wp:align>top</wp:align>
            </wp:positionV>
            <wp:extent cx="6376035" cy="8751570"/>
            <wp:effectExtent l="0" t="6667" r="0" b="0"/>
            <wp:wrapSquare wrapText="bothSides"/>
            <wp:docPr id="7" name="Рисунок 7" descr="C:\Users\дет сад\Pictures\2018-05-03 тит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 сад\Pictures\2018-05-03 тит\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6035" cy="87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DD0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B84A21" w:rsidRDefault="00B84A21" w:rsidP="00B84A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Аналитическая часть.</w:t>
      </w:r>
    </w:p>
    <w:p w:rsidR="00B84A21" w:rsidRPr="00B84A21" w:rsidRDefault="00B84A21" w:rsidP="00B84A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1.« Образовательная деятельность, общие сведения»</w:t>
      </w:r>
    </w:p>
    <w:p w:rsidR="00B84A21" w:rsidRPr="00B84A21" w:rsidRDefault="00B84A21" w:rsidP="00B84A2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Основной целью МДОУ является: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 деятельности, сохранение и укрепление здоровья детей дошкольного возраста.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Основными задачами ДОУ являются: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4A21">
        <w:rPr>
          <w:rFonts w:ascii="Times New Roman" w:eastAsia="Calibri" w:hAnsi="Times New Roman" w:cs="Times New Roman"/>
          <w:sz w:val="28"/>
          <w:szCs w:val="28"/>
          <w:u w:val="single"/>
        </w:rPr>
        <w:t>Физическое развитие: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Оптимизировать работу, направленную на приобретение опыта в двигательной деятельности, развитие физических качеств, становление ценностей здорового образа жизни дошкольника.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4A21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Познавательное развитие: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Расширить работу, направленную на формирование познавательной активности  дошкольников.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4A21">
        <w:rPr>
          <w:rFonts w:ascii="Times New Roman" w:eastAsia="Calibri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Активизировать деятельность детей, направленную на социально-коммуникативное развитие личности ребенка в условиях реализации  ФГОС ДО.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4A21">
        <w:rPr>
          <w:rFonts w:ascii="Times New Roman" w:eastAsia="Calibri" w:hAnsi="Times New Roman" w:cs="Times New Roman"/>
          <w:sz w:val="28"/>
          <w:szCs w:val="28"/>
          <w:u w:val="single"/>
        </w:rPr>
        <w:t>Речевое развитие: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Систематизировать работу по внедрению педагогических технологий развития связной речи, как условие развития речевых способностей дошкольников.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4A21">
        <w:rPr>
          <w:rFonts w:ascii="Times New Roman" w:eastAsia="Calibri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Обеспечить  становление эстетического отношения к окружающему миру посредством реализации самостоятельной творческой деятельности детей  (изобразительной, конструктивно- модельной, музыкальной).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Целями проведения самообследования ДОУ являются обеспечение доступности и открытости </w:t>
      </w:r>
    </w:p>
    <w:p w:rsidR="00B84A21" w:rsidRPr="00B84A21" w:rsidRDefault="00B84A21" w:rsidP="00B84A2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информации о деятельности ДОУ.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</w:t>
      </w:r>
    </w:p>
    <w:p w:rsidR="00B84A21" w:rsidRPr="00B84A21" w:rsidRDefault="00B84A21" w:rsidP="00B84A2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Полное наименование в соответствии с Уставом и свидетельством о внесении записи в Единый государственный реестр юридических лиц: Муниципальное дошкольное образовательное учреждение «Детский сад «Солнышко» п. Знаменский Ивантеевского района Саратовской области».</w:t>
      </w:r>
    </w:p>
    <w:p w:rsidR="00B84A21" w:rsidRPr="00B84A21" w:rsidRDefault="00B84A21" w:rsidP="00B84A2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 образовательного учреждения : МДОУ «Детский сад «Солнышко» </w:t>
      </w:r>
    </w:p>
    <w:p w:rsidR="00B84A21" w:rsidRPr="00B84A21" w:rsidRDefault="00B84A21" w:rsidP="00B84A2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п. Знаменский». </w:t>
      </w:r>
    </w:p>
    <w:p w:rsidR="00B84A21" w:rsidRPr="00B84A21" w:rsidRDefault="00B84A21" w:rsidP="00B84A2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84A21" w:rsidRPr="00B84A21" w:rsidRDefault="00B84A21" w:rsidP="00B84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Юридический адрес: 413954, п. Знаменский, Ивантеевский район, Саратовская область, улица Советская, дом 16.</w:t>
      </w:r>
    </w:p>
    <w:p w:rsidR="00B84A21" w:rsidRPr="00B84A21" w:rsidRDefault="00B84A21" w:rsidP="00B84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Образовательная деятельность осуществляется по следующим адресам:</w:t>
      </w:r>
    </w:p>
    <w:p w:rsidR="00B84A21" w:rsidRPr="00B84A21" w:rsidRDefault="00B84A21" w:rsidP="00B84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область, Ивантеевский район, п. Знаменский,  улица Советская, дом 16.;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область, Ивантеевский район, п. Знаменский,  улица Молодежная, дом 11.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8(84579)5-61-30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kogdova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znamenkadou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Учредителем Учреждения и собственником имущества Учреждения является администрация Ивантеевского муниципального района Саратовской области.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  Учредителя: 413950, Саратовская область, Ивантеевский район, 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Ивантеевка, ул. Советская , 14.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и полномочия учредителя Учреждения, наряду с администрацией Ивантеевского муниципального района осуществляет управление образованием администрации Ивантеевского муниципального района в соответствии с разграничением полномочий.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устава в ИФНС России №19 по Саратовской области 26.03.2015г.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в соответствии с лицензией на право ведения образовательной деятельности. 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Лицензия-  серия 64Л0</w:t>
      </w:r>
      <w:r w:rsidR="00C22594">
        <w:rPr>
          <w:rFonts w:ascii="Times New Roman" w:eastAsia="Times New Roman" w:hAnsi="Times New Roman" w:cs="Times New Roman"/>
          <w:sz w:val="28"/>
          <w:szCs w:val="28"/>
          <w:lang w:eastAsia="ru-RU"/>
        </w:rPr>
        <w:t>1,регистрационный  номер  №0003169  от10 июля 2017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225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лицензии-  серия 64П01 № 0004938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лицензия действительна бессрочно.</w:t>
      </w:r>
    </w:p>
    <w:p w:rsidR="00B84A21" w:rsidRPr="00B84A21" w:rsidRDefault="00B84A21" w:rsidP="00B84A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4A21" w:rsidRPr="00B84A21" w:rsidRDefault="00B84A21" w:rsidP="00B84A21">
      <w:pPr>
        <w:tabs>
          <w:tab w:val="left" w:pos="643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tabs>
          <w:tab w:val="left" w:pos="6435"/>
        </w:tabs>
        <w:spacing w:after="0"/>
        <w:ind w:left="6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2.«Система управления организацией»</w:t>
      </w:r>
    </w:p>
    <w:p w:rsidR="00B84A21" w:rsidRPr="00B84A21" w:rsidRDefault="00B84A21" w:rsidP="00B84A21">
      <w:pPr>
        <w:tabs>
          <w:tab w:val="left" w:pos="6435"/>
        </w:tabs>
        <w:spacing w:after="0"/>
        <w:ind w:left="6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Управление МДОУ  осуществляется в соответствии с Уставом МДОУ 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МДОУ представлена Общим собранием трудового коллектива, Педагогическим советом, Советом родителей (законных представителей),родительским собранием.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napToGrid w:val="0"/>
          <w:sz w:val="28"/>
          <w:szCs w:val="28"/>
        </w:rPr>
        <w:t>Общее собрание трудового коллектива является постоянно действующим высшим органом коллегиального управления .На заседание Общего собрания трудового коллектива могут быть приглашены представители Учредителя, представители Родительского комитета,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="00C2259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B84A21">
        <w:rPr>
          <w:rFonts w:ascii="Times New Roman" w:eastAsia="Calibri" w:hAnsi="Times New Roman" w:cs="Times New Roman"/>
          <w:snapToGrid w:val="0"/>
          <w:sz w:val="28"/>
          <w:szCs w:val="28"/>
        </w:rPr>
        <w:t>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B84A21">
        <w:rPr>
          <w:rFonts w:ascii="Times New Roman" w:eastAsia="Calibri" w:hAnsi="Times New Roman" w:cs="Times New Roman"/>
          <w:sz w:val="28"/>
          <w:szCs w:val="28"/>
        </w:rPr>
        <w:t>. В периоды между Общими собраниями интересы трудового коллектива представляет Профсоюзный комитет.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Педагогический совет осуществляет руководство образовательной деятельностью.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Отношения между МДОУ  и управлением образования администрации Ивантеевского муниципального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Отношения МДОУ  с родителями (законными представителями) воспитанников регулируются в порядке, установленном Федеральным Законом- № 273  «Об образовании в РФ» и Уставом. 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МДОУ 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B84A21" w:rsidRPr="00B84A21" w:rsidRDefault="00B84A21" w:rsidP="0090536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3.« Содержание и качество подготовки обучающихся »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A21" w:rsidRPr="00B84A21" w:rsidRDefault="00B84A21" w:rsidP="00B84A2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84A21" w:rsidRPr="00B84A21" w:rsidRDefault="00C22594" w:rsidP="00B84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2016-2017</w:t>
      </w:r>
      <w:r w:rsidR="00B84A21"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ДОУ  посещали 96 детей. По возрастному принципу воспитанники </w:t>
      </w:r>
    </w:p>
    <w:p w:rsidR="00B84A21" w:rsidRPr="00B84A21" w:rsidRDefault="00B84A21" w:rsidP="00B84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распределены по группам следующим образом:</w:t>
      </w:r>
    </w:p>
    <w:p w:rsidR="00B84A21" w:rsidRPr="00B84A21" w:rsidRDefault="00B84A21" w:rsidP="00B84A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B84A21" w:rsidRPr="00B84A21" w:rsidTr="00780F2E">
        <w:tc>
          <w:tcPr>
            <w:tcW w:w="675" w:type="dxa"/>
          </w:tcPr>
          <w:p w:rsidR="00B84A21" w:rsidRPr="00B84A21" w:rsidRDefault="00B84A21" w:rsidP="00B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B84A21" w:rsidRPr="00B84A21" w:rsidRDefault="00B84A21" w:rsidP="00B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B84A21" w:rsidRPr="00B84A21" w:rsidTr="00780F2E">
        <w:tc>
          <w:tcPr>
            <w:tcW w:w="675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группа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1,5-3 года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84A21" w:rsidRPr="00B84A21" w:rsidTr="00780F2E">
        <w:tc>
          <w:tcPr>
            <w:tcW w:w="675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группа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1,5-5 лет</w:t>
            </w:r>
          </w:p>
        </w:tc>
        <w:tc>
          <w:tcPr>
            <w:tcW w:w="2393" w:type="dxa"/>
          </w:tcPr>
          <w:p w:rsidR="00B84A21" w:rsidRPr="00B84A21" w:rsidRDefault="00B4429A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84A21" w:rsidRPr="00B84A21" w:rsidTr="00780F2E">
        <w:tc>
          <w:tcPr>
            <w:tcW w:w="675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группа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3- 5 лет</w:t>
            </w:r>
          </w:p>
        </w:tc>
        <w:tc>
          <w:tcPr>
            <w:tcW w:w="2393" w:type="dxa"/>
          </w:tcPr>
          <w:p w:rsidR="00B84A21" w:rsidRPr="00B84A21" w:rsidRDefault="00B4429A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84A21" w:rsidRPr="00B84A21" w:rsidTr="00780F2E">
        <w:tc>
          <w:tcPr>
            <w:tcW w:w="675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393" w:type="dxa"/>
          </w:tcPr>
          <w:p w:rsidR="00B84A21" w:rsidRPr="00B84A21" w:rsidRDefault="00B4429A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84A21" w:rsidRPr="00B84A21" w:rsidTr="00780F2E">
        <w:tc>
          <w:tcPr>
            <w:tcW w:w="675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к школе группа </w:t>
            </w:r>
          </w:p>
        </w:tc>
        <w:tc>
          <w:tcPr>
            <w:tcW w:w="2393" w:type="dxa"/>
          </w:tcPr>
          <w:p w:rsidR="00B84A21" w:rsidRPr="00B84A21" w:rsidRDefault="00B84A21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393" w:type="dxa"/>
          </w:tcPr>
          <w:p w:rsidR="00B84A21" w:rsidRPr="00B84A21" w:rsidRDefault="00B4429A" w:rsidP="00B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воспитанников, которая  позволяет поддерживать качество подготовки воспитанников к школе на достаточно высоком уровне. 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 особенностями. 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образовательными областями: «Социально-коммуникативное развитие»,  «Познавательное развитие», «Речевое развитие»,  «Художественно-эстетическое развитие», «Физическое развитие».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моменты, игровая, практическая деятельность, кружковая работа, построение непосредственно-образовательной деятельности с учетом принципа интеграции образовательных областей, индивидуальная, подгрупповая работа, работа в парах  и малыми группами; самостоятельная деятельность; опыты и экспериментирование.</w:t>
      </w:r>
    </w:p>
    <w:p w:rsidR="003B74FD" w:rsidRPr="003B74FD" w:rsidRDefault="00B84A21" w:rsidP="003B74F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Педагогический процесс в ДОУ в 5 возрастных группах осуществлялся в соответствии с  </w:t>
      </w:r>
      <w:r w:rsidR="003B74FD" w:rsidRPr="003B74FD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программой дошкольного образования «От рождения до школы» под редакцией Н.Е. Вераксы ,</w:t>
      </w:r>
      <w:r w:rsidR="003B74FD" w:rsidRPr="003B74F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B74FD" w:rsidRPr="003B74FD">
        <w:rPr>
          <w:rFonts w:ascii="Times New Roman" w:hAnsi="Times New Roman" w:cs="Times New Roman"/>
          <w:sz w:val="28"/>
          <w:szCs w:val="28"/>
          <w:shd w:val="clear" w:color="auto" w:fill="FFFFFF"/>
        </w:rPr>
        <w:t>Т.С.Комаровой</w:t>
      </w:r>
      <w:r w:rsidR="003B74FD" w:rsidRPr="003B74FD">
        <w:rPr>
          <w:rFonts w:ascii="Times New Roman" w:eastAsia="Calibri" w:hAnsi="Times New Roman" w:cs="Times New Roman"/>
          <w:sz w:val="28"/>
          <w:szCs w:val="28"/>
        </w:rPr>
        <w:t>,  М.А.Васильевой</w:t>
      </w:r>
    </w:p>
    <w:p w:rsidR="00B84A21" w:rsidRPr="00B84A21" w:rsidRDefault="00B84A21" w:rsidP="00B84A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21" w:rsidRPr="00B84A21" w:rsidRDefault="00B84A21" w:rsidP="00B84A21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и</w:t>
      </w: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парциальными программами</w:t>
      </w:r>
      <w:r w:rsidRPr="00B84A21">
        <w:rPr>
          <w:rFonts w:ascii="Calibri" w:eastAsia="Calibri" w:hAnsi="Calibri" w:cs="Times New Roman"/>
          <w:color w:val="000000"/>
          <w:sz w:val="28"/>
          <w:szCs w:val="28"/>
        </w:rPr>
        <w:t>:</w:t>
      </w:r>
    </w:p>
    <w:p w:rsidR="00B84A21" w:rsidRPr="00B84A21" w:rsidRDefault="00B84A21" w:rsidP="00B84A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«Юный эколог» С. Николаева</w:t>
      </w:r>
    </w:p>
    <w:p w:rsidR="00B84A21" w:rsidRPr="00B84A21" w:rsidRDefault="00B84A21" w:rsidP="00B84A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«Математика в детском саду» В.П. Новикова</w:t>
      </w:r>
    </w:p>
    <w:p w:rsidR="00B84A21" w:rsidRPr="00B84A21" w:rsidRDefault="00B84A21" w:rsidP="00B84A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речи и ознакомление с окружающим» О.С. Ушакова</w:t>
      </w:r>
    </w:p>
    <w:p w:rsidR="00B84A21" w:rsidRPr="00B84A21" w:rsidRDefault="00B84A21" w:rsidP="00B84A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«Обучение дошкольников грамоте» Л.Е. Журова</w:t>
      </w:r>
    </w:p>
    <w:p w:rsidR="00B84A21" w:rsidRPr="00B84A21" w:rsidRDefault="00B84A21" w:rsidP="00B84A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«Цветные ладошки» И.А. Лыкова</w:t>
      </w:r>
    </w:p>
    <w:p w:rsidR="00B84A21" w:rsidRPr="00B84A21" w:rsidRDefault="00B84A21" w:rsidP="00B84A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речи» В.В. Гербова</w:t>
      </w:r>
    </w:p>
    <w:p w:rsidR="00B84A21" w:rsidRPr="00B84A21" w:rsidRDefault="00B84A21" w:rsidP="00B84A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Региональная программа «Основы здорового образа жизни»</w:t>
      </w:r>
    </w:p>
    <w:p w:rsidR="00B84A21" w:rsidRPr="00B84A21" w:rsidRDefault="00B84A21" w:rsidP="00B84A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воспитанников.</w:t>
      </w:r>
    </w:p>
    <w:p w:rsidR="00B84A21" w:rsidRPr="00B84A21" w:rsidRDefault="00B84A21" w:rsidP="00B84A21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 учреждении созданы условия для организации дополнительного образования воспитанников по следующим приоритетным направлениям:  </w:t>
      </w: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художественно-эстетическое;  познавательно-речевое; спортивно-оздоровительное.</w:t>
      </w:r>
    </w:p>
    <w:p w:rsidR="00B84A21" w:rsidRPr="00B84A21" w:rsidRDefault="00B84A21" w:rsidP="00B84A2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7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259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детском  саду </w:t>
      </w:r>
      <w:r w:rsidR="00775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работало</w:t>
      </w:r>
      <w:r w:rsidR="00D9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1A2">
        <w:rPr>
          <w:rFonts w:ascii="Times New Roman" w:eastAsia="Times New Roman" w:hAnsi="Times New Roman" w:cs="Times New Roman"/>
          <w:sz w:val="28"/>
          <w:szCs w:val="28"/>
          <w:lang w:eastAsia="ru-RU"/>
        </w:rPr>
        <w:t>2 кружка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3191"/>
      </w:tblGrid>
      <w:tr w:rsidR="00B84A21" w:rsidRPr="00B84A21" w:rsidTr="00780F2E">
        <w:trPr>
          <w:jc w:val="center"/>
        </w:trPr>
        <w:tc>
          <w:tcPr>
            <w:tcW w:w="3684" w:type="dxa"/>
          </w:tcPr>
          <w:p w:rsidR="00B84A21" w:rsidRPr="00B84A21" w:rsidRDefault="00B84A21" w:rsidP="00B84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3191" w:type="dxa"/>
          </w:tcPr>
          <w:p w:rsidR="00B84A21" w:rsidRPr="00B84A21" w:rsidRDefault="00B84A21" w:rsidP="00B84A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B4429A" w:rsidRPr="00B84A21" w:rsidTr="00780F2E">
        <w:trPr>
          <w:jc w:val="center"/>
        </w:trPr>
        <w:tc>
          <w:tcPr>
            <w:tcW w:w="3684" w:type="dxa"/>
          </w:tcPr>
          <w:p w:rsidR="00B4429A" w:rsidRPr="00B84A21" w:rsidRDefault="00B4429A" w:rsidP="00BE4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-чудесенка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B4429A" w:rsidRPr="00B84A21" w:rsidRDefault="00B4429A" w:rsidP="00A04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Трдатян А.Е</w:t>
            </w:r>
          </w:p>
        </w:tc>
      </w:tr>
      <w:tr w:rsidR="00B4429A" w:rsidRPr="00B84A21" w:rsidTr="00780F2E">
        <w:trPr>
          <w:jc w:val="center"/>
        </w:trPr>
        <w:tc>
          <w:tcPr>
            <w:tcW w:w="3684" w:type="dxa"/>
          </w:tcPr>
          <w:p w:rsidR="00B4429A" w:rsidRPr="00B84A21" w:rsidRDefault="00B4429A" w:rsidP="00BE4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B4429A" w:rsidRPr="00B84A21" w:rsidRDefault="00B4429A" w:rsidP="00B84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Иконников С.А</w:t>
            </w:r>
          </w:p>
        </w:tc>
      </w:tr>
    </w:tbl>
    <w:p w:rsidR="00B84A21" w:rsidRPr="00B84A21" w:rsidRDefault="00B84A21" w:rsidP="00B84A21">
      <w:pPr>
        <w:spacing w:after="0" w:line="240" w:lineRule="auto"/>
        <w:ind w:firstLine="142"/>
        <w:jc w:val="both"/>
        <w:rPr>
          <w:rFonts w:ascii="Calibri" w:eastAsia="Calibri" w:hAnsi="Calibri" w:cs="Times New Roman"/>
          <w:sz w:val="28"/>
          <w:szCs w:val="28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вид дополнительного образования разработан  план, ведется 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их эффективности.</w:t>
      </w:r>
      <w:r w:rsidRPr="00B8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рассматриваем расширение дополнительного образования.</w:t>
      </w:r>
    </w:p>
    <w:p w:rsidR="00905366" w:rsidRDefault="00905366" w:rsidP="00B84A21">
      <w:pPr>
        <w:spacing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66" w:rsidRDefault="00905366" w:rsidP="00B84A21">
      <w:pPr>
        <w:spacing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66" w:rsidRDefault="00905366" w:rsidP="00B84A21">
      <w:pPr>
        <w:spacing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line="240" w:lineRule="auto"/>
        <w:ind w:left="92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Взаимодействие с социумом.</w:t>
      </w:r>
    </w:p>
    <w:p w:rsidR="00B84A21" w:rsidRPr="00B84A21" w:rsidRDefault="00B84A21" w:rsidP="00B84A2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Дошкольное образовательное учреждение осуществляет взаимодействие с социумом: школой, сельской библиотекой, школой искусств, сельским домом культуры, ЦРР "Колосок",  МДОУ «Детский сад «Дюймовочка» с. Ивантеевка , УО, спортивной школой.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  с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оответствует требованиям ФГОС дошкольного образования.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4.« </w:t>
      </w:r>
      <w:r w:rsidRPr="00B84A21">
        <w:rPr>
          <w:rFonts w:ascii="Times New Roman" w:eastAsia="Calibri" w:hAnsi="Times New Roman" w:cs="Times New Roman"/>
          <w:b/>
          <w:sz w:val="28"/>
          <w:szCs w:val="28"/>
        </w:rPr>
        <w:t>Организация учебного процесса»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обеспечивается благоприятного микроклимата, психологической комфортности в детском коллективе. 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B84A21" w:rsidRPr="00B84A21" w:rsidRDefault="00B84A21" w:rsidP="00B84A2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  деятельности, взаимодействия с семьями детей.</w:t>
      </w:r>
    </w:p>
    <w:p w:rsidR="00B84A21" w:rsidRPr="00B84A21" w:rsidRDefault="00B84A21" w:rsidP="00B84A2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с детьми дошкольного возраста и ведущим видом деятельности для них является игра. 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реализуется в адекватных дошкольному возрасту формах работы с детьми. 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 ДОУ созданы организационно-методические условия для решения задач по 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B84A21" w:rsidRPr="00B84A21" w:rsidRDefault="00B84A21" w:rsidP="00B84A2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5.« Востребованность выпускников »</w:t>
      </w:r>
    </w:p>
    <w:p w:rsidR="00B84A21" w:rsidRPr="00B84A21" w:rsidRDefault="00B84A21" w:rsidP="00B84A21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FF44B5" w:rsidRDefault="00B84A21" w:rsidP="00FF44B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подхода к оценке итоговых и промежуточных результатов освоения </w:t>
      </w:r>
      <w:r w:rsidR="00FF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</w:t>
      </w:r>
      <w:r w:rsidR="00FF44B5" w:rsidRPr="00FF44B5">
        <w:rPr>
          <w:rFonts w:ascii="Times New Roman" w:eastAsia="Calibri" w:hAnsi="Times New Roman" w:cs="Times New Roman"/>
          <w:sz w:val="28"/>
          <w:szCs w:val="28"/>
        </w:rPr>
        <w:t>бщеобразовательной программ</w:t>
      </w:r>
      <w:r w:rsidR="00FF44B5">
        <w:rPr>
          <w:rFonts w:ascii="Times New Roman" w:eastAsia="Calibri" w:hAnsi="Times New Roman" w:cs="Times New Roman"/>
          <w:sz w:val="28"/>
          <w:szCs w:val="28"/>
        </w:rPr>
        <w:t>ы</w:t>
      </w:r>
      <w:r w:rsidR="00FF44B5" w:rsidRPr="00FF44B5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«От рождения до школы» под редакцией Н.Е. Вераксы ,</w:t>
      </w:r>
      <w:r w:rsidR="00FF44B5" w:rsidRPr="00FF44B5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F44B5" w:rsidRPr="00FF44B5">
        <w:rPr>
          <w:rFonts w:ascii="Times New Roman" w:hAnsi="Times New Roman" w:cs="Times New Roman"/>
          <w:sz w:val="28"/>
          <w:szCs w:val="28"/>
          <w:shd w:val="clear" w:color="auto" w:fill="FFFFFF"/>
        </w:rPr>
        <w:t>Т.С.Комаровой</w:t>
      </w:r>
      <w:r w:rsidR="00FF44B5" w:rsidRPr="00FF44B5">
        <w:rPr>
          <w:rFonts w:ascii="Times New Roman" w:eastAsia="Calibri" w:hAnsi="Times New Roman" w:cs="Times New Roman"/>
          <w:sz w:val="28"/>
          <w:szCs w:val="28"/>
        </w:rPr>
        <w:t>,  М.А.Васильевой</w:t>
      </w:r>
      <w:r w:rsidR="00FF44B5">
        <w:rPr>
          <w:rFonts w:ascii="Times New Roman" w:eastAsia="Calibri" w:hAnsi="Times New Roman" w:cs="Times New Roman"/>
          <w:sz w:val="28"/>
          <w:szCs w:val="28"/>
        </w:rPr>
        <w:t>,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ФГОС ДО, проведен мониторинг освоения  основной образовательной  программы по образовательным областям.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</w:t>
      </w: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Результаты выполнения образовательной программы</w:t>
      </w:r>
    </w:p>
    <w:p w:rsidR="00B84A21" w:rsidRPr="00B84A21" w:rsidRDefault="00B84A21" w:rsidP="00B84A21">
      <w:pPr>
        <w:numPr>
          <w:ilvl w:val="0"/>
          <w:numId w:val="3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Подготовительная к школе группа «</w:t>
      </w:r>
      <w:r w:rsidR="00D91825">
        <w:rPr>
          <w:rFonts w:ascii="Times New Roman" w:eastAsia="Calibri" w:hAnsi="Times New Roman" w:cs="Times New Roman"/>
          <w:b/>
          <w:sz w:val="28"/>
          <w:szCs w:val="28"/>
        </w:rPr>
        <w:t>Малинка</w:t>
      </w:r>
      <w:r w:rsidRPr="00B84A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Высокий уровень развития детей подготовительной к школе группы по реализации примерной основной образовательной программе   составил 8</w:t>
      </w:r>
      <w:r w:rsidR="00FC6DFD">
        <w:rPr>
          <w:rFonts w:ascii="Times New Roman" w:eastAsia="Calibri" w:hAnsi="Times New Roman" w:cs="Times New Roman"/>
          <w:sz w:val="28"/>
          <w:szCs w:val="28"/>
        </w:rPr>
        <w:t>1</w:t>
      </w:r>
      <w:r w:rsidRPr="00B84A21">
        <w:rPr>
          <w:rFonts w:ascii="Times New Roman" w:eastAsia="Calibri" w:hAnsi="Times New Roman" w:cs="Times New Roman"/>
          <w:sz w:val="28"/>
          <w:szCs w:val="28"/>
        </w:rPr>
        <w:t>,</w:t>
      </w:r>
      <w:r w:rsidR="00FC6DFD">
        <w:rPr>
          <w:rFonts w:ascii="Times New Roman" w:eastAsia="Calibri" w:hAnsi="Times New Roman" w:cs="Times New Roman"/>
          <w:sz w:val="28"/>
          <w:szCs w:val="28"/>
        </w:rPr>
        <w:t>3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%.  С детьми воспитатели проводили все необходимые мероприятия. По результатам диагностики воспитатели наметили рекомендации для учителя на начало учебного года  и родителей на лето.</w:t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BD5" w:rsidRPr="00AC2BD5" w:rsidRDefault="00AC2BD5" w:rsidP="00AC2BD5">
      <w:pPr>
        <w:pStyle w:val="a3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BD5">
        <w:rPr>
          <w:rFonts w:ascii="Times New Roman" w:hAnsi="Times New Roman"/>
          <w:b/>
          <w:sz w:val="28"/>
          <w:szCs w:val="28"/>
        </w:rPr>
        <w:t>«О</w:t>
      </w:r>
      <w:r w:rsidRPr="00AC2BD5">
        <w:rPr>
          <w:rFonts w:ascii="Times New Roman" w:hAnsi="Times New Roman"/>
          <w:b/>
          <w:sz w:val="28"/>
          <w:szCs w:val="28"/>
        </w:rPr>
        <w:t>сновн</w:t>
      </w:r>
      <w:r w:rsidRPr="00AC2BD5">
        <w:rPr>
          <w:rFonts w:ascii="Times New Roman" w:hAnsi="Times New Roman"/>
          <w:b/>
          <w:sz w:val="28"/>
          <w:szCs w:val="28"/>
        </w:rPr>
        <w:t>ая</w:t>
      </w:r>
      <w:r w:rsidRPr="00AC2BD5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Pr="00AC2BD5">
        <w:rPr>
          <w:rFonts w:ascii="Times New Roman" w:hAnsi="Times New Roman"/>
          <w:b/>
          <w:sz w:val="28"/>
          <w:szCs w:val="28"/>
        </w:rPr>
        <w:t>ая</w:t>
      </w:r>
      <w:r w:rsidRPr="00AC2BD5">
        <w:rPr>
          <w:rFonts w:ascii="Times New Roman" w:hAnsi="Times New Roman"/>
          <w:b/>
          <w:sz w:val="28"/>
          <w:szCs w:val="28"/>
        </w:rPr>
        <w:t xml:space="preserve"> программ</w:t>
      </w:r>
      <w:r w:rsidRPr="00AC2BD5">
        <w:rPr>
          <w:rFonts w:ascii="Times New Roman" w:hAnsi="Times New Roman"/>
          <w:b/>
          <w:sz w:val="28"/>
          <w:szCs w:val="28"/>
        </w:rPr>
        <w:t>а</w:t>
      </w:r>
      <w:r w:rsidRPr="00AC2BD5">
        <w:rPr>
          <w:rFonts w:ascii="Times New Roman" w:hAnsi="Times New Roman"/>
          <w:b/>
          <w:sz w:val="28"/>
          <w:szCs w:val="28"/>
        </w:rPr>
        <w:t xml:space="preserve"> дошкольного образования «От рождения до школы» под редакцией Н.Е. Вераксы ,</w:t>
      </w:r>
      <w:r w:rsidRPr="00AC2BD5">
        <w:rPr>
          <w:rFonts w:ascii="Arial" w:hAnsi="Arial" w:cs="Arial"/>
          <w:b/>
          <w:color w:val="545454"/>
          <w:shd w:val="clear" w:color="auto" w:fill="FFFFFF"/>
        </w:rPr>
        <w:t xml:space="preserve"> </w:t>
      </w:r>
      <w:r w:rsidRPr="00AC2BD5">
        <w:rPr>
          <w:rFonts w:ascii="Times New Roman" w:hAnsi="Times New Roman"/>
          <w:b/>
          <w:sz w:val="28"/>
          <w:szCs w:val="28"/>
          <w:shd w:val="clear" w:color="auto" w:fill="FFFFFF"/>
        </w:rPr>
        <w:t>Т.С.Комаровой</w:t>
      </w:r>
      <w:r w:rsidRPr="00AC2BD5">
        <w:rPr>
          <w:rFonts w:ascii="Times New Roman" w:hAnsi="Times New Roman"/>
          <w:b/>
          <w:sz w:val="28"/>
          <w:szCs w:val="28"/>
        </w:rPr>
        <w:t>,  М.А.Васильевой</w:t>
      </w:r>
      <w:r w:rsidRPr="00AC2BD5">
        <w:rPr>
          <w:rFonts w:ascii="Times New Roman" w:hAnsi="Times New Roman"/>
          <w:b/>
          <w:sz w:val="28"/>
          <w:szCs w:val="28"/>
        </w:rPr>
        <w:t>»</w:t>
      </w:r>
    </w:p>
    <w:p w:rsidR="00B84A21" w:rsidRPr="00B84A21" w:rsidRDefault="00B84A21" w:rsidP="00AC2B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Физическое развитие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9"/>
      </w:tblGrid>
      <w:tr w:rsidR="00B84A21" w:rsidRPr="00B84A21" w:rsidTr="00780F2E">
        <w:tc>
          <w:tcPr>
            <w:tcW w:w="3119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969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84A21" w:rsidRPr="00B84A21" w:rsidTr="00780F2E">
        <w:tc>
          <w:tcPr>
            <w:tcW w:w="3119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</w:t>
            </w:r>
          </w:p>
          <w:p w:rsidR="00B84A21" w:rsidRPr="00B84A21" w:rsidRDefault="00B84A21" w:rsidP="00B84A2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3969" w:type="dxa"/>
            <w:shd w:val="clear" w:color="auto" w:fill="auto"/>
          </w:tcPr>
          <w:p w:rsidR="00B84A21" w:rsidRPr="00B84A21" w:rsidRDefault="00D91825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3119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«Неваляшка»</w:t>
            </w:r>
          </w:p>
        </w:tc>
        <w:tc>
          <w:tcPr>
            <w:tcW w:w="3969" w:type="dxa"/>
            <w:shd w:val="clear" w:color="auto" w:fill="auto"/>
          </w:tcPr>
          <w:p w:rsidR="00B84A21" w:rsidRPr="00B84A21" w:rsidRDefault="004118CF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61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3119" w:type="dxa"/>
            <w:shd w:val="clear" w:color="auto" w:fill="auto"/>
          </w:tcPr>
          <w:p w:rsidR="00B84A21" w:rsidRPr="00B84A21" w:rsidRDefault="00D91825" w:rsidP="00B84A2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«Малинка»</w:t>
            </w:r>
          </w:p>
        </w:tc>
        <w:tc>
          <w:tcPr>
            <w:tcW w:w="3969" w:type="dxa"/>
            <w:shd w:val="clear" w:color="auto" w:fill="auto"/>
          </w:tcPr>
          <w:p w:rsidR="00B84A21" w:rsidRPr="00B84A21" w:rsidRDefault="00A47602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3119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 «Ромашка»</w:t>
            </w:r>
          </w:p>
        </w:tc>
        <w:tc>
          <w:tcPr>
            <w:tcW w:w="3969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118CF" w:rsidRPr="00B84A21" w:rsidTr="00780F2E">
        <w:tc>
          <w:tcPr>
            <w:tcW w:w="3119" w:type="dxa"/>
            <w:shd w:val="clear" w:color="auto" w:fill="auto"/>
          </w:tcPr>
          <w:p w:rsidR="004118CF" w:rsidRPr="00B84A21" w:rsidRDefault="004118CF" w:rsidP="00B84A21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«Пчелки»</w:t>
            </w:r>
          </w:p>
        </w:tc>
        <w:tc>
          <w:tcPr>
            <w:tcW w:w="3969" w:type="dxa"/>
            <w:shd w:val="clear" w:color="auto" w:fill="auto"/>
          </w:tcPr>
          <w:p w:rsidR="004118CF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4118C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Высокий уровень развития по</w:t>
      </w:r>
      <w:r w:rsidR="00A161F3">
        <w:rPr>
          <w:rFonts w:ascii="Times New Roman" w:eastAsia="Calibri" w:hAnsi="Times New Roman" w:cs="Times New Roman"/>
          <w:sz w:val="28"/>
          <w:szCs w:val="28"/>
        </w:rPr>
        <w:t xml:space="preserve"> физическому развитию составил 7</w:t>
      </w:r>
      <w:r w:rsidRPr="00B84A21">
        <w:rPr>
          <w:rFonts w:ascii="Times New Roman" w:eastAsia="Calibri" w:hAnsi="Times New Roman" w:cs="Times New Roman"/>
          <w:sz w:val="28"/>
          <w:szCs w:val="28"/>
        </w:rPr>
        <w:t>8,8 %. Воспитатели в течение года проводили НОД по физической культуре, закаливающие мероприятия, физкультурные развлечения, дни здоровья. Инструктор по физической культуре Иконников С.А. в течение года проводил кружок «Олимпиец». В детском саду были проведены спортивные мероприятия  с участием родителей «Папа, мама, я – спортивная семья», «Мама и я со спортом друзья», «Наши ребята – бравые солдаты», «Зимние забавы», «Веселые старты», «Туристы».</w:t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3402"/>
      </w:tblGrid>
      <w:tr w:rsidR="00B84A21" w:rsidRPr="00B84A21" w:rsidTr="00780F2E">
        <w:tc>
          <w:tcPr>
            <w:tcW w:w="4710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02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B84A21" w:rsidRPr="00B84A21" w:rsidTr="00780F2E">
        <w:tc>
          <w:tcPr>
            <w:tcW w:w="4710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Разновозрастная  группа «Сказка»</w:t>
            </w:r>
          </w:p>
        </w:tc>
        <w:tc>
          <w:tcPr>
            <w:tcW w:w="3402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710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«Неваляшка»</w:t>
            </w:r>
          </w:p>
        </w:tc>
        <w:tc>
          <w:tcPr>
            <w:tcW w:w="3402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710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«Малинка»</w:t>
            </w:r>
          </w:p>
        </w:tc>
        <w:tc>
          <w:tcPr>
            <w:tcW w:w="3402" w:type="dxa"/>
            <w:shd w:val="clear" w:color="auto" w:fill="auto"/>
          </w:tcPr>
          <w:p w:rsidR="00B84A21" w:rsidRPr="00B84A21" w:rsidRDefault="00A47602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88.6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710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«Ромашка»</w:t>
            </w:r>
          </w:p>
        </w:tc>
        <w:tc>
          <w:tcPr>
            <w:tcW w:w="3402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161F3" w:rsidRPr="00B84A21" w:rsidTr="00780F2E">
        <w:tc>
          <w:tcPr>
            <w:tcW w:w="4710" w:type="dxa"/>
            <w:shd w:val="clear" w:color="auto" w:fill="auto"/>
          </w:tcPr>
          <w:p w:rsidR="00A161F3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 группа «Пчелки</w:t>
            </w:r>
            <w:r w:rsidRPr="00A161F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161F3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</w:tr>
    </w:tbl>
    <w:p w:rsidR="00B84A21" w:rsidRPr="00B84A21" w:rsidRDefault="00B84A21" w:rsidP="00B84A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Высокий уровень развития по социально-коммуникативному </w:t>
      </w:r>
      <w:r w:rsidR="00A161F3">
        <w:rPr>
          <w:rFonts w:ascii="Times New Roman" w:eastAsia="Calibri" w:hAnsi="Times New Roman" w:cs="Times New Roman"/>
          <w:sz w:val="28"/>
          <w:szCs w:val="28"/>
        </w:rPr>
        <w:t>развитию составил 69</w:t>
      </w:r>
      <w:r w:rsidRPr="00B84A21">
        <w:rPr>
          <w:rFonts w:ascii="Times New Roman" w:eastAsia="Calibri" w:hAnsi="Times New Roman" w:cs="Times New Roman"/>
          <w:sz w:val="28"/>
          <w:szCs w:val="28"/>
        </w:rPr>
        <w:t>%.Были проведены НОД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, экскурсии, наблюдения, чтение художественной литературы, видеоинформация, досуги, праздники, обучающие игры, досуговые игры, народные игры. Самостоятельные сюжетно-ролевые игры, дидактические игры, </w:t>
      </w:r>
      <w:r w:rsidRPr="00B84A21">
        <w:rPr>
          <w:rFonts w:ascii="Times New Roman" w:eastAsia="Calibri" w:hAnsi="Times New Roman" w:cs="Times New Roman"/>
          <w:sz w:val="28"/>
          <w:szCs w:val="28"/>
        </w:rPr>
        <w:t>мероприятия по безопасности. Дети принимали активное участие в труде: в группе (дежурство по подготовке к НОД, по столовой, в уголке природы), на участке.</w:t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Познавательное развитие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3827"/>
      </w:tblGrid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</w:t>
            </w:r>
          </w:p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группа </w:t>
            </w: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«Неваляшка»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Подготовительная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«Малинка»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47602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</w:t>
            </w:r>
          </w:p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161F3" w:rsidRPr="00B84A21" w:rsidTr="00780F2E">
        <w:tc>
          <w:tcPr>
            <w:tcW w:w="4568" w:type="dxa"/>
            <w:shd w:val="clear" w:color="auto" w:fill="auto"/>
          </w:tcPr>
          <w:p w:rsidR="00A161F3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1F3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 группа «Пчелки»</w:t>
            </w:r>
          </w:p>
        </w:tc>
        <w:tc>
          <w:tcPr>
            <w:tcW w:w="3827" w:type="dxa"/>
            <w:shd w:val="clear" w:color="auto" w:fill="auto"/>
          </w:tcPr>
          <w:p w:rsidR="00A161F3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</w:tr>
    </w:tbl>
    <w:p w:rsidR="00B84A21" w:rsidRPr="00B84A21" w:rsidRDefault="00B84A21" w:rsidP="00B84A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Высокий уровень развития по позн</w:t>
      </w:r>
      <w:r w:rsidR="00A161F3">
        <w:rPr>
          <w:rFonts w:ascii="Times New Roman" w:eastAsia="Calibri" w:hAnsi="Times New Roman" w:cs="Times New Roman"/>
          <w:sz w:val="28"/>
          <w:szCs w:val="28"/>
        </w:rPr>
        <w:t xml:space="preserve">авательному развитию составил </w:t>
      </w:r>
      <w:r w:rsidR="00E80002">
        <w:rPr>
          <w:rFonts w:ascii="Times New Roman" w:eastAsia="Calibri" w:hAnsi="Times New Roman" w:cs="Times New Roman"/>
          <w:sz w:val="28"/>
          <w:szCs w:val="28"/>
        </w:rPr>
        <w:t>62</w:t>
      </w:r>
      <w:r w:rsidRPr="00B84A21">
        <w:rPr>
          <w:rFonts w:ascii="Times New Roman" w:eastAsia="Calibri" w:hAnsi="Times New Roman" w:cs="Times New Roman"/>
          <w:sz w:val="28"/>
          <w:szCs w:val="28"/>
        </w:rPr>
        <w:t>%. В течение года были проведены :и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>нтегрированные НОД, упражнения, игры (дидактические, подвижные),рассматривание ,наблюдение, чтение, досуги.</w:t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3827"/>
      </w:tblGrid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</w:t>
            </w:r>
          </w:p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«Неваляшка»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47602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A161F3" w:rsidP="00A161F3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DB6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группа «Малинка»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47602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«Ромашка»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476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A161F3" w:rsidRPr="00B84A21" w:rsidTr="00780F2E">
        <w:tc>
          <w:tcPr>
            <w:tcW w:w="4568" w:type="dxa"/>
            <w:shd w:val="clear" w:color="auto" w:fill="auto"/>
          </w:tcPr>
          <w:p w:rsidR="00A161F3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Разновозрастная  группа </w:t>
            </w:r>
            <w:r w:rsidRPr="00A161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«Пчелки»</w:t>
            </w:r>
          </w:p>
        </w:tc>
        <w:tc>
          <w:tcPr>
            <w:tcW w:w="3827" w:type="dxa"/>
            <w:shd w:val="clear" w:color="auto" w:fill="auto"/>
          </w:tcPr>
          <w:p w:rsidR="00A161F3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16.5%</w:t>
            </w:r>
          </w:p>
        </w:tc>
      </w:tr>
    </w:tbl>
    <w:p w:rsidR="00B84A21" w:rsidRPr="00B84A21" w:rsidRDefault="00B84A21" w:rsidP="00B84A21">
      <w:pPr>
        <w:spacing w:after="0" w:line="360" w:lineRule="auto"/>
        <w:ind w:left="52" w:hanging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Высокий уровень развития п</w:t>
      </w:r>
      <w:r w:rsidR="00A161F3">
        <w:rPr>
          <w:rFonts w:ascii="Times New Roman" w:eastAsia="Calibri" w:hAnsi="Times New Roman" w:cs="Times New Roman"/>
          <w:sz w:val="28"/>
          <w:szCs w:val="28"/>
        </w:rPr>
        <w:t>о речевому  развитию составил 5</w:t>
      </w:r>
      <w:r w:rsidR="00CF02BD">
        <w:rPr>
          <w:rFonts w:ascii="Times New Roman" w:eastAsia="Calibri" w:hAnsi="Times New Roman" w:cs="Times New Roman"/>
          <w:sz w:val="28"/>
          <w:szCs w:val="28"/>
        </w:rPr>
        <w:t>4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%.В течение года были проведены : интегрированные НОД, 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>эмоционально-практическое взаимодействие (игры с предметами и  сюжетными игрушками),обучающие  игры  с использованием предметов и игрушек, коммуникативные игры с включением малых фольклорных форм (потешки, прибаутки, пестушки, колыбельные),сюжетно-ролевые игры ,игры-драматизации, работа в книжном уголке ,чтение, рассматривание иллюстраций, сценарии активизирующего общения, речевое стимулирование(повторение, объяснение, обсуждение, побуждение, напоминание, уточнение),беседы с опорой на  зрительное восприятие и без опоры на  него, хороводные игры, пальчиковые игры.</w:t>
      </w:r>
    </w:p>
    <w:p w:rsidR="00B84A21" w:rsidRPr="00B84A21" w:rsidRDefault="00B84A21" w:rsidP="00B84A21">
      <w:pPr>
        <w:spacing w:after="0" w:line="360" w:lineRule="auto"/>
        <w:ind w:left="52" w:hanging="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Художественно-эстетическое развитие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3827"/>
      </w:tblGrid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</w:t>
            </w:r>
          </w:p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DB6277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«Неваляшка»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DB6277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 «Малинка»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6F3E4F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84A21" w:rsidRPr="00B84A21" w:rsidTr="00780F2E">
        <w:tc>
          <w:tcPr>
            <w:tcW w:w="4568" w:type="dxa"/>
            <w:shd w:val="clear" w:color="auto" w:fill="auto"/>
          </w:tcPr>
          <w:p w:rsidR="00B84A21" w:rsidRPr="00B84A21" w:rsidRDefault="00B84A21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группа «Ромашка»</w:t>
            </w:r>
          </w:p>
        </w:tc>
        <w:tc>
          <w:tcPr>
            <w:tcW w:w="3827" w:type="dxa"/>
            <w:shd w:val="clear" w:color="auto" w:fill="auto"/>
          </w:tcPr>
          <w:p w:rsidR="00B84A21" w:rsidRPr="00B84A21" w:rsidRDefault="00DB6277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84A21"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A161F3" w:rsidRPr="00B84A21" w:rsidTr="00780F2E">
        <w:tc>
          <w:tcPr>
            <w:tcW w:w="4568" w:type="dxa"/>
            <w:shd w:val="clear" w:color="auto" w:fill="auto"/>
          </w:tcPr>
          <w:p w:rsidR="00A161F3" w:rsidRPr="00B84A21" w:rsidRDefault="00A161F3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1F3">
              <w:rPr>
                <w:rFonts w:ascii="Times New Roman" w:eastAsia="Calibri" w:hAnsi="Times New Roman" w:cs="Times New Roman"/>
                <w:sz w:val="28"/>
                <w:szCs w:val="28"/>
              </w:rPr>
              <w:t>Разновозрастная  группа «Пчелки»</w:t>
            </w:r>
          </w:p>
        </w:tc>
        <w:tc>
          <w:tcPr>
            <w:tcW w:w="3827" w:type="dxa"/>
            <w:shd w:val="clear" w:color="auto" w:fill="auto"/>
          </w:tcPr>
          <w:p w:rsidR="00A161F3" w:rsidRPr="00B84A21" w:rsidRDefault="00DB6277" w:rsidP="00B84A21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</w:tbl>
    <w:p w:rsidR="00B84A21" w:rsidRPr="00B84A21" w:rsidRDefault="00B84A21" w:rsidP="00B84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lastRenderedPageBreak/>
        <w:t>Высокий уровень по</w:t>
      </w:r>
      <w:r w:rsidR="00DB6277">
        <w:rPr>
          <w:rFonts w:ascii="Times New Roman" w:eastAsia="Calibri" w:hAnsi="Times New Roman" w:cs="Times New Roman"/>
          <w:sz w:val="28"/>
          <w:szCs w:val="28"/>
        </w:rPr>
        <w:t xml:space="preserve"> данному направлению составил 67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%. В течение учебного года воспитатели и музыкальный руководитель проводили НОД, н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аблюдения по ситуации, </w:t>
      </w:r>
      <w:r w:rsidRPr="00B84A21">
        <w:rPr>
          <w:rFonts w:ascii="Times New Roman" w:eastAsia="Calibri" w:hAnsi="Times New Roman" w:cs="Times New Roman"/>
          <w:sz w:val="28"/>
          <w:szCs w:val="28"/>
        </w:rPr>
        <w:t>з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анимательные показы, </w:t>
      </w:r>
      <w:r w:rsidRPr="00B84A21">
        <w:rPr>
          <w:rFonts w:ascii="Times New Roman" w:eastAsia="Calibri" w:hAnsi="Times New Roman" w:cs="Times New Roman"/>
          <w:sz w:val="28"/>
          <w:szCs w:val="28"/>
        </w:rPr>
        <w:t>и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ндивидуальную работу с детьми, рисование, аппликацию, лепку, сюжетно-игровые ситуации, выставки  детских работ, конкурсы, </w:t>
      </w:r>
      <w:r w:rsidRPr="00B84A21">
        <w:rPr>
          <w:rFonts w:ascii="Times New Roman" w:eastAsia="Calibri" w:hAnsi="Times New Roman" w:cs="Times New Roman"/>
          <w:sz w:val="28"/>
          <w:szCs w:val="28"/>
        </w:rPr>
        <w:t>р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ассматривали предметы искусства, </w:t>
      </w:r>
      <w:r w:rsidRPr="00B84A21">
        <w:rPr>
          <w:rFonts w:ascii="Times New Roman" w:eastAsia="Calibri" w:hAnsi="Times New Roman" w:cs="Times New Roman"/>
          <w:sz w:val="28"/>
          <w:szCs w:val="28"/>
        </w:rPr>
        <w:t>б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>еседы,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кспериментирование с материалом, </w:t>
      </w:r>
      <w:r w:rsidRPr="00B84A21">
        <w:rPr>
          <w:rFonts w:ascii="Times New Roman" w:eastAsia="Calibri" w:hAnsi="Times New Roman" w:cs="Times New Roman"/>
          <w:sz w:val="28"/>
          <w:szCs w:val="28"/>
        </w:rPr>
        <w:t>х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>удожественный труд,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идактические игры, </w:t>
      </w:r>
      <w:r w:rsidRPr="00B84A21">
        <w:rPr>
          <w:rFonts w:ascii="Times New Roman" w:eastAsia="Calibri" w:hAnsi="Times New Roman" w:cs="Times New Roman"/>
          <w:sz w:val="28"/>
          <w:szCs w:val="28"/>
        </w:rPr>
        <w:t>п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раздники, развлечения, театрализованную деятельность, </w:t>
      </w:r>
      <w:r w:rsidRPr="00B84A21">
        <w:rPr>
          <w:rFonts w:ascii="Times New Roman" w:eastAsia="Calibri" w:hAnsi="Times New Roman" w:cs="Times New Roman"/>
          <w:sz w:val="28"/>
          <w:szCs w:val="28"/>
        </w:rPr>
        <w:t>с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>лушали музыкальные сказки.</w:t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Разновоз</w:t>
      </w:r>
      <w:r w:rsidR="00DB6277">
        <w:rPr>
          <w:rFonts w:ascii="Times New Roman" w:eastAsia="Calibri" w:hAnsi="Times New Roman" w:cs="Times New Roman"/>
          <w:b/>
          <w:sz w:val="28"/>
          <w:szCs w:val="28"/>
        </w:rPr>
        <w:t>растная группа «</w:t>
      </w:r>
      <w:r w:rsidR="00D63A9E">
        <w:rPr>
          <w:rFonts w:ascii="Times New Roman" w:eastAsia="Calibri" w:hAnsi="Times New Roman" w:cs="Times New Roman"/>
          <w:b/>
          <w:sz w:val="28"/>
          <w:szCs w:val="28"/>
        </w:rPr>
        <w:t>Пчелки</w:t>
      </w:r>
      <w:r w:rsidR="00DB6277">
        <w:rPr>
          <w:rFonts w:ascii="Times New Roman" w:eastAsia="Calibri" w:hAnsi="Times New Roman" w:cs="Times New Roman"/>
          <w:b/>
          <w:sz w:val="28"/>
          <w:szCs w:val="28"/>
        </w:rPr>
        <w:t>» май 2017</w:t>
      </w:r>
      <w:r w:rsidRPr="00B84A2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6289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Высокий уровень развития в разновозрастной группе составил </w:t>
      </w:r>
      <w:r w:rsidR="006F3E4F">
        <w:rPr>
          <w:rFonts w:ascii="Times New Roman" w:eastAsia="Calibri" w:hAnsi="Times New Roman" w:cs="Times New Roman"/>
          <w:sz w:val="28"/>
          <w:szCs w:val="28"/>
        </w:rPr>
        <w:t>35,7</w:t>
      </w:r>
      <w:r w:rsidRPr="00B84A21">
        <w:rPr>
          <w:rFonts w:ascii="Times New Roman" w:eastAsia="Calibri" w:hAnsi="Times New Roman" w:cs="Times New Roman"/>
          <w:sz w:val="28"/>
          <w:szCs w:val="28"/>
        </w:rPr>
        <w:t>%. В течении года воспитатели вели работу по всем направлениям. По результатам диагностики воспитатели наметили индивидуальную работу с детьми. Были проведены консультации и беседы с родителями.</w:t>
      </w:r>
    </w:p>
    <w:p w:rsidR="00466DE4" w:rsidRDefault="00466DE4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E4" w:rsidRDefault="00466DE4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E4" w:rsidRDefault="00466DE4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E4" w:rsidRDefault="00466DE4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DE4" w:rsidRDefault="00466DE4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Разновозраст</w:t>
      </w:r>
      <w:r w:rsidR="005C50A2">
        <w:rPr>
          <w:rFonts w:ascii="Times New Roman" w:eastAsia="Calibri" w:hAnsi="Times New Roman" w:cs="Times New Roman"/>
          <w:b/>
          <w:sz w:val="28"/>
          <w:szCs w:val="28"/>
        </w:rPr>
        <w:t>ная группа  «Неваляшка» май 2017</w:t>
      </w:r>
      <w:r w:rsidRPr="00B84A2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4003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Высокий уровень развития в разновозрастной группе составил </w:t>
      </w:r>
      <w:r w:rsidR="00FC6DFD">
        <w:rPr>
          <w:rFonts w:ascii="Times New Roman" w:eastAsia="Calibri" w:hAnsi="Times New Roman" w:cs="Times New Roman"/>
          <w:sz w:val="28"/>
          <w:szCs w:val="28"/>
        </w:rPr>
        <w:t>67,6</w:t>
      </w:r>
      <w:r w:rsidRPr="00B84A21">
        <w:rPr>
          <w:rFonts w:ascii="Times New Roman" w:eastAsia="Calibri" w:hAnsi="Times New Roman" w:cs="Times New Roman"/>
          <w:sz w:val="28"/>
          <w:szCs w:val="28"/>
        </w:rPr>
        <w:t>%. В течение года воспитатели вели работу по всем направлениям. По результатам диагностики воспитатели наметили индивидуальную работу с детьми. Были проведены консультации и беседы с родителями.</w:t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D63A9E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Разновозрастная</w:t>
      </w:r>
      <w:r w:rsidR="00B84A21" w:rsidRPr="00B84A21">
        <w:rPr>
          <w:rFonts w:ascii="Times New Roman" w:eastAsia="Calibri" w:hAnsi="Times New Roman" w:cs="Times New Roman"/>
          <w:b/>
          <w:sz w:val="28"/>
          <w:szCs w:val="28"/>
        </w:rPr>
        <w:t xml:space="preserve">  груп</w:t>
      </w:r>
      <w:r w:rsidR="005C50A2">
        <w:rPr>
          <w:rFonts w:ascii="Times New Roman" w:eastAsia="Calibri" w:hAnsi="Times New Roman" w:cs="Times New Roman"/>
          <w:b/>
          <w:sz w:val="28"/>
          <w:szCs w:val="28"/>
        </w:rPr>
        <w:t>па  «</w:t>
      </w:r>
      <w:r>
        <w:rPr>
          <w:rFonts w:ascii="Times New Roman" w:eastAsia="Calibri" w:hAnsi="Times New Roman" w:cs="Times New Roman"/>
          <w:b/>
          <w:sz w:val="28"/>
          <w:szCs w:val="28"/>
        </w:rPr>
        <w:t>Сказка</w:t>
      </w:r>
      <w:r w:rsidR="005C50A2">
        <w:rPr>
          <w:rFonts w:ascii="Times New Roman" w:eastAsia="Calibri" w:hAnsi="Times New Roman" w:cs="Times New Roman"/>
          <w:b/>
          <w:sz w:val="28"/>
          <w:szCs w:val="28"/>
        </w:rPr>
        <w:t>» май 2017</w:t>
      </w:r>
      <w:r w:rsidR="00B84A21" w:rsidRPr="00B84A2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4003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4A21" w:rsidRPr="00B84A21" w:rsidRDefault="00B84A21" w:rsidP="00B84A21">
      <w:pPr>
        <w:spacing w:after="0" w:line="36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Высокий уровень развития в </w:t>
      </w:r>
      <w:r w:rsidR="00D63A9E">
        <w:rPr>
          <w:rFonts w:ascii="Times New Roman" w:eastAsia="Calibri" w:hAnsi="Times New Roman" w:cs="Times New Roman"/>
          <w:sz w:val="28"/>
          <w:szCs w:val="28"/>
        </w:rPr>
        <w:t>разновозрастой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группе составил </w:t>
      </w:r>
      <w:r w:rsidR="00FC6DFD">
        <w:rPr>
          <w:rFonts w:ascii="Times New Roman" w:eastAsia="Calibri" w:hAnsi="Times New Roman" w:cs="Times New Roman"/>
          <w:sz w:val="28"/>
          <w:szCs w:val="28"/>
        </w:rPr>
        <w:t>67</w:t>
      </w:r>
      <w:r w:rsidRPr="00B84A21">
        <w:rPr>
          <w:rFonts w:ascii="Times New Roman" w:eastAsia="Calibri" w:hAnsi="Times New Roman" w:cs="Times New Roman"/>
          <w:sz w:val="28"/>
          <w:szCs w:val="28"/>
        </w:rPr>
        <w:t>%. В течение года воспитатели вели работу по всем направлениям. По результатам диагностики воспитатели наметили индивидуальную работу с детьми. Были проведены консультации и беседы с родителями.</w:t>
      </w:r>
    </w:p>
    <w:p w:rsidR="00B84A21" w:rsidRPr="00B84A21" w:rsidRDefault="00B84A21" w:rsidP="00B84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Разновозр</w:t>
      </w:r>
      <w:r w:rsidR="005C50A2">
        <w:rPr>
          <w:rFonts w:ascii="Times New Roman" w:eastAsia="Calibri" w:hAnsi="Times New Roman" w:cs="Times New Roman"/>
          <w:b/>
          <w:sz w:val="28"/>
          <w:szCs w:val="28"/>
        </w:rPr>
        <w:t>астная группа «Ромашка» май 2017</w:t>
      </w:r>
      <w:r w:rsidRPr="00B84A2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400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Сводная диагност</w:t>
      </w:r>
      <w:r w:rsidR="005C50A2">
        <w:rPr>
          <w:rFonts w:ascii="Times New Roman" w:eastAsia="Calibri" w:hAnsi="Times New Roman" w:cs="Times New Roman"/>
          <w:b/>
          <w:sz w:val="28"/>
          <w:szCs w:val="28"/>
        </w:rPr>
        <w:t>ика по детскому саду на май 2017</w:t>
      </w:r>
      <w:r w:rsidRPr="00B84A2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84A21" w:rsidRPr="00B84A21" w:rsidRDefault="00B84A21" w:rsidP="00B84A21">
      <w:pPr>
        <w:spacing w:after="0" w:line="360" w:lineRule="auto"/>
        <w:ind w:left="36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1240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4A21" w:rsidRPr="00B84A21" w:rsidRDefault="00B84A21" w:rsidP="00B84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участников образовательного процесса: принимают активное участие в конкурсах, выставках, организуемых как внутри ДОУ, так и районного уровня.</w:t>
      </w:r>
    </w:p>
    <w:p w:rsidR="00B84A21" w:rsidRPr="00B84A21" w:rsidRDefault="00B84A21" w:rsidP="00B84A21">
      <w:pPr>
        <w:tabs>
          <w:tab w:val="left" w:pos="643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дошкольного образования ДОУ реализуется в полном объеме.</w:t>
      </w:r>
    </w:p>
    <w:p w:rsidR="00B84A21" w:rsidRPr="00B84A21" w:rsidRDefault="00B84A21" w:rsidP="00B84A21">
      <w:pPr>
        <w:tabs>
          <w:tab w:val="left" w:pos="6435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6.« Качество кадрового состава »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21" w:rsidRPr="00B84A21" w:rsidRDefault="00B84A21" w:rsidP="00B84A2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необходимые условия для профессионального роста сотрудников.</w:t>
      </w:r>
    </w:p>
    <w:p w:rsidR="00B84A21" w:rsidRPr="00B84A21" w:rsidRDefault="00B84A21" w:rsidP="00B84A2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B84A21" w:rsidRPr="00B84A21" w:rsidRDefault="00B84A21" w:rsidP="00B84A2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Ежегодно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мастерства. </w:t>
      </w:r>
    </w:p>
    <w:p w:rsidR="00B84A21" w:rsidRPr="00B84A21" w:rsidRDefault="00B84A21" w:rsidP="00B84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течение учебного года педагоги постоянно повышали свой профессиональный уровень через курсы повышения квалификации, самообразование, показ мастер-классов, практической работы с детьми, участие в педагогических советах, семинарах – практикумах, в муниципальных и всероссийских конкурсах.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 ДОУ работает 14 педагогов. Из них специалистов:   1 музыкальный 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руководитель, 1 инструктор   по физической культуре</w:t>
      </w:r>
      <w:r w:rsidR="007C4E3B">
        <w:rPr>
          <w:rFonts w:ascii="Times New Roman" w:eastAsia="Calibri" w:hAnsi="Times New Roman" w:cs="Times New Roman"/>
          <w:sz w:val="28"/>
          <w:szCs w:val="28"/>
        </w:rPr>
        <w:t xml:space="preserve"> , 1 учитель -логопед</w:t>
      </w:r>
      <w:r w:rsidRPr="00B84A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4A21" w:rsidRPr="00B84A21" w:rsidRDefault="00B84A21" w:rsidP="00B84A2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 категорию со стажем работы  до 5 лет вошло 0 педагогов;</w:t>
      </w:r>
    </w:p>
    <w:p w:rsidR="00B84A21" w:rsidRPr="00B84A21" w:rsidRDefault="00B84A21" w:rsidP="00B84A21">
      <w:pPr>
        <w:widowControl w:val="0"/>
        <w:autoSpaceDE w:val="0"/>
        <w:autoSpaceDN w:val="0"/>
        <w:adjustRightInd w:val="0"/>
        <w:spacing w:after="0"/>
        <w:ind w:left="491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 категорию со стажем работы от 5-10 лет вошли -3 педагога;</w:t>
      </w:r>
    </w:p>
    <w:p w:rsidR="00B84A21" w:rsidRPr="00B84A21" w:rsidRDefault="00B84A21" w:rsidP="00B84A21">
      <w:pPr>
        <w:spacing w:after="0"/>
        <w:ind w:left="13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 категорию со стажем работы  от 10 лет  вошли -1 педагог;</w:t>
      </w:r>
    </w:p>
    <w:p w:rsidR="00B84A21" w:rsidRPr="00B84A21" w:rsidRDefault="00B84A21" w:rsidP="00B84A21">
      <w:pPr>
        <w:spacing w:after="0"/>
        <w:ind w:left="13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 категорию - стаж работы свыше 20 лет вошли – 9 педагогов. </w:t>
      </w:r>
    </w:p>
    <w:p w:rsidR="00B84A21" w:rsidRPr="00B84A21" w:rsidRDefault="00B84A21" w:rsidP="00B84A21">
      <w:pPr>
        <w:widowControl w:val="0"/>
        <w:autoSpaceDE w:val="0"/>
        <w:autoSpaceDN w:val="0"/>
        <w:adjustRightInd w:val="0"/>
        <w:spacing w:after="0"/>
        <w:ind w:left="4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Все педагоги имеют высшее, средне-специальное и среднее образование.</w:t>
      </w:r>
    </w:p>
    <w:p w:rsidR="00B84A21" w:rsidRPr="00B84A21" w:rsidRDefault="00B84A21" w:rsidP="00B84A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 таблице приводится характеристика уровня специальной образованности педагогов</w:t>
      </w:r>
      <w:r w:rsidRPr="00B84A2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B84A21" w:rsidRPr="00B84A21" w:rsidTr="00780F2E">
        <w:tc>
          <w:tcPr>
            <w:tcW w:w="1999" w:type="dxa"/>
            <w:shd w:val="clear" w:color="auto" w:fill="auto"/>
          </w:tcPr>
          <w:p w:rsidR="00B84A21" w:rsidRPr="00B84A21" w:rsidRDefault="00B84A21" w:rsidP="00B84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9" w:type="dxa"/>
            <w:shd w:val="clear" w:color="auto" w:fill="auto"/>
          </w:tcPr>
          <w:p w:rsidR="00B84A21" w:rsidRPr="00B84A21" w:rsidRDefault="00B84A21" w:rsidP="00B84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  <w:p w:rsidR="00B84A21" w:rsidRPr="00B84A21" w:rsidRDefault="00B84A21" w:rsidP="00B84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1999" w:type="dxa"/>
            <w:shd w:val="clear" w:color="auto" w:fill="auto"/>
          </w:tcPr>
          <w:p w:rsidR="00B84A21" w:rsidRPr="00B84A21" w:rsidRDefault="00B84A21" w:rsidP="00B84A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000" w:type="dxa"/>
            <w:shd w:val="clear" w:color="auto" w:fill="auto"/>
          </w:tcPr>
          <w:p w:rsidR="00B84A21" w:rsidRPr="00B84A21" w:rsidRDefault="00B84A21" w:rsidP="00B84A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  <w:p w:rsidR="00B84A21" w:rsidRPr="00B84A21" w:rsidRDefault="00B84A21" w:rsidP="00B84A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2000" w:type="dxa"/>
            <w:shd w:val="clear" w:color="auto" w:fill="auto"/>
          </w:tcPr>
          <w:p w:rsidR="00B84A21" w:rsidRPr="00B84A21" w:rsidRDefault="00B84A21" w:rsidP="00B84A2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Среднее</w:t>
            </w:r>
          </w:p>
        </w:tc>
      </w:tr>
      <w:tr w:rsidR="00B84A21" w:rsidRPr="00B84A21" w:rsidTr="00780F2E">
        <w:tc>
          <w:tcPr>
            <w:tcW w:w="1999" w:type="dxa"/>
            <w:shd w:val="clear" w:color="auto" w:fill="auto"/>
          </w:tcPr>
          <w:p w:rsidR="00B84A21" w:rsidRPr="00B84A21" w:rsidRDefault="00B84A21" w:rsidP="007C4E3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C4E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B84A21" w:rsidRPr="00B84A21" w:rsidRDefault="00B84A21" w:rsidP="007C4E3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A2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C4E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B84A21" w:rsidRPr="00B84A21" w:rsidRDefault="007C4E3B" w:rsidP="00B84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B84A21" w:rsidRPr="00B84A21" w:rsidRDefault="007C4E3B" w:rsidP="007C4E3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B84A21" w:rsidRPr="00B84A21" w:rsidRDefault="00B84A21" w:rsidP="00B84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A21" w:rsidRPr="00B84A21" w:rsidRDefault="00B84A21" w:rsidP="00B84A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4A21" w:rsidRPr="00B84A21" w:rsidRDefault="00B84A21" w:rsidP="00B84A2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Педагогический  состав обладает большими  потенциальными возможностями: 8 педагогов аттестованы на  первую квалификационную категорию. </w:t>
      </w:r>
    </w:p>
    <w:p w:rsidR="00B84A21" w:rsidRPr="00B84A21" w:rsidRDefault="00B84A21" w:rsidP="00B84A21">
      <w:pPr>
        <w:spacing w:after="0"/>
        <w:ind w:firstLine="6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В таблице приводится характеристика по квалификационным категориям </w:t>
      </w:r>
    </w:p>
    <w:p w:rsidR="00B84A21" w:rsidRPr="00B84A21" w:rsidRDefault="00B84A21" w:rsidP="00B84A21">
      <w:pPr>
        <w:spacing w:after="0"/>
        <w:ind w:firstLine="6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6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6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6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6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уровня профессионально-педагогической </w:t>
      </w:r>
    </w:p>
    <w:p w:rsidR="00B84A21" w:rsidRPr="00B84A21" w:rsidRDefault="00B84A21" w:rsidP="00B84A21">
      <w:pPr>
        <w:spacing w:after="0"/>
        <w:ind w:firstLine="6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квалификации</w:t>
      </w:r>
    </w:p>
    <w:p w:rsidR="00B84A21" w:rsidRPr="00B84A21" w:rsidRDefault="00B84A21" w:rsidP="00B84A21">
      <w:pPr>
        <w:spacing w:after="0"/>
        <w:ind w:firstLine="6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по категориям  на 01.01.201</w:t>
      </w:r>
      <w:r w:rsidR="007C4E3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84A21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418"/>
        <w:gridCol w:w="1275"/>
      </w:tblGrid>
      <w:tr w:rsidR="00B84A21" w:rsidRPr="00B84A21" w:rsidTr="00780F2E">
        <w:tc>
          <w:tcPr>
            <w:tcW w:w="3402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/квалификации</w:t>
            </w:r>
          </w:p>
        </w:tc>
        <w:tc>
          <w:tcPr>
            <w:tcW w:w="1276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18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1275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 категории</w:t>
            </w:r>
          </w:p>
        </w:tc>
      </w:tr>
      <w:tr w:rsidR="00B84A21" w:rsidRPr="00B84A21" w:rsidTr="00780F2E">
        <w:tc>
          <w:tcPr>
            <w:tcW w:w="3402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A21" w:rsidRPr="00B84A21" w:rsidTr="00780F2E">
        <w:tc>
          <w:tcPr>
            <w:tcW w:w="3402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276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A21" w:rsidRPr="00B84A21" w:rsidTr="00780F2E">
        <w:tc>
          <w:tcPr>
            <w:tcW w:w="3402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B84A21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84A21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B84A21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A21" w:rsidRPr="00B84A21" w:rsidTr="00780F2E">
        <w:tc>
          <w:tcPr>
            <w:tcW w:w="3402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A21" w:rsidRPr="00B84A21" w:rsidTr="00780F2E">
        <w:tc>
          <w:tcPr>
            <w:tcW w:w="3402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</w:p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</w:t>
            </w:r>
          </w:p>
        </w:tc>
        <w:tc>
          <w:tcPr>
            <w:tcW w:w="1276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4E3B" w:rsidRPr="00B84A21" w:rsidTr="00780F2E">
        <w:tc>
          <w:tcPr>
            <w:tcW w:w="3402" w:type="dxa"/>
          </w:tcPr>
          <w:p w:rsidR="007C4E3B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 логопед</w:t>
            </w:r>
          </w:p>
        </w:tc>
        <w:tc>
          <w:tcPr>
            <w:tcW w:w="1276" w:type="dxa"/>
          </w:tcPr>
          <w:p w:rsidR="007C4E3B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C4E3B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7C4E3B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7C4E3B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7C4E3B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A21" w:rsidRPr="00B84A21" w:rsidTr="00780F2E">
        <w:tc>
          <w:tcPr>
            <w:tcW w:w="3402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B84A21" w:rsidRPr="00B84A21" w:rsidRDefault="00B84A21" w:rsidP="007C4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C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B84A21" w:rsidRPr="00B84A21" w:rsidRDefault="00B84A21" w:rsidP="007C4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C4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84A21" w:rsidRPr="00B84A21" w:rsidRDefault="007C4E3B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B84A21" w:rsidRPr="00B84A21" w:rsidRDefault="00B84A21" w:rsidP="00B84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B84A21" w:rsidRPr="00B84A21" w:rsidRDefault="00B84A21" w:rsidP="00B84A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A21" w:rsidRPr="00B84A21" w:rsidRDefault="00B84A21" w:rsidP="00B84A21">
      <w:pPr>
        <w:spacing w:after="0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7.« Качество учебно-методического, библиотечно-информационного обеспечения»</w:t>
      </w:r>
    </w:p>
    <w:p w:rsidR="00B84A21" w:rsidRPr="00B84A21" w:rsidRDefault="00B84A21" w:rsidP="00B84A2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обеспечение соответствует ФГОС условиям реализации основной </w:t>
      </w:r>
      <w:r w:rsidR="00662BAC">
        <w:rPr>
          <w:rFonts w:ascii="Times New Roman" w:eastAsia="Calibri" w:hAnsi="Times New Roman" w:cs="Times New Roman"/>
          <w:sz w:val="28"/>
          <w:szCs w:val="28"/>
        </w:rPr>
        <w:t>обще</w:t>
      </w:r>
      <w:bookmarkStart w:id="0" w:name="_GoBack"/>
      <w:bookmarkEnd w:id="0"/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дошкольного образования. Планируется обновление предметно- развивающей среды во всех  группах. 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ДОУ имеется материал  для педагогов, родителей и детей, а также порталы информационных образовательных  ресурсов.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Сайт учреждения:      </w:t>
      </w:r>
      <w:r w:rsidRPr="00B84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znam</w:t>
      </w:r>
      <w:r w:rsidRPr="00B84A21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enkadou</w:t>
      </w:r>
      <w:r w:rsidRPr="00B84A2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B84A21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ucoz</w:t>
      </w:r>
      <w:r w:rsidRPr="00B84A2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B84A21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ru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Электронная почта: </w:t>
      </w:r>
      <w:r w:rsidRPr="00B84A21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kogdova</w:t>
      </w:r>
      <w:r w:rsidRPr="00B84A21">
        <w:rPr>
          <w:rFonts w:ascii="Times New Roman" w:eastAsia="Times New Roman" w:hAnsi="Times New Roman" w:cs="Times New Roman"/>
          <w:sz w:val="32"/>
          <w:szCs w:val="28"/>
          <w:lang w:eastAsia="ru-RU"/>
        </w:rPr>
        <w:t>@</w:t>
      </w:r>
      <w:r w:rsidRPr="00B84A21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rambler</w:t>
      </w:r>
      <w:r w:rsidRPr="00B84A2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B84A21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ru</w:t>
      </w:r>
    </w:p>
    <w:p w:rsidR="00B84A21" w:rsidRPr="00B84A21" w:rsidRDefault="00B84A21" w:rsidP="00B84A21">
      <w:pPr>
        <w:spacing w:after="0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8.«Материально-техническая база»</w:t>
      </w:r>
    </w:p>
    <w:p w:rsidR="00B84A21" w:rsidRPr="00B84A21" w:rsidRDefault="00B84A21" w:rsidP="00B84A21">
      <w:pPr>
        <w:spacing w:after="0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Воспитательно-образовательный процесс осуществляется в 2 зданиях.  Общая  площадью 1 здания- 946,6 кв. м., 2 здания – 165,9 кв.м.,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Площадь земельного участка для игровых площадок составляет : 1 здание -3526 кв. м., 2 здание – 7210 кв.м. На каждую возрастную группу имеется игровая площадка.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Участок освещен, имеет игровые площадки, оснащенные теневыми навесами, малыми формами.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Территория вокруг детского сада озеленена различными видами деревьев и кустарников, имеются цветники, огород.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здании оборудованы музыкальный зал, физкультурный зал, </w:t>
      </w: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медицинский кабинет.  </w:t>
      </w:r>
      <w:r w:rsidRPr="00B84A2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Обеспеченность учебно-наглядными пособиями составляет 100%. </w:t>
      </w: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Обеспеченность спортивным инвентарем составляет 80% ( нет велосипедов, самокатов, оборудования для спортивных игр: бадминтона, тенниса, нет зимн</w:t>
      </w:r>
      <w:r w:rsidR="007C4E3B">
        <w:rPr>
          <w:rFonts w:ascii="Times New Roman" w:eastAsia="Calibri" w:hAnsi="Times New Roman" w:cs="Times New Roman"/>
          <w:color w:val="000000"/>
          <w:sz w:val="28"/>
          <w:szCs w:val="28"/>
        </w:rPr>
        <w:t>его спортивного инвентаря-санок</w:t>
      </w: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Имеются технические средства обучения:  магнитофоны, DVD,  4 компьютера, 5 принтеров, 2 мультимедийных проектора, ноутбук, запланировано приобрести фотоаппарат,   видеокамеру.       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Группы постепенно пополняются современным игровым оборудованием,  современными информационными  стендами.</w:t>
      </w:r>
    </w:p>
    <w:p w:rsidR="00B84A21" w:rsidRPr="00B84A21" w:rsidRDefault="00B84A21" w:rsidP="00B84A21">
      <w:pPr>
        <w:spacing w:after="12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В МДОУ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 разработан паспорт антитеррористической безопасности учреждения.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84A21" w:rsidRPr="00B84A21" w:rsidRDefault="00B84A21" w:rsidP="00B84A21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A21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Медицинское обслуживание детей МДОУ  осуществляется в соответствии с лицензией на право осуществления медицинской деятельности.</w:t>
      </w:r>
    </w:p>
    <w:p w:rsidR="00B84A21" w:rsidRPr="00B84A21" w:rsidRDefault="00B84A21" w:rsidP="00B84A2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Медицинский кабинет  оснащен необходимым медицинским инструментарием, набором медикаментов. </w:t>
      </w:r>
    </w:p>
    <w:p w:rsidR="00B84A21" w:rsidRPr="00B84A21" w:rsidRDefault="00B84A21" w:rsidP="00B84A21">
      <w:pPr>
        <w:spacing w:after="0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A21">
        <w:rPr>
          <w:rFonts w:ascii="Times New Roman" w:eastAsia="Calibri" w:hAnsi="Times New Roman" w:cs="Times New Roman"/>
          <w:b/>
          <w:sz w:val="28"/>
          <w:szCs w:val="28"/>
        </w:rPr>
        <w:t>9.«Функционирование внутренней системы оценки качества образования»</w:t>
      </w:r>
    </w:p>
    <w:p w:rsidR="00B84A21" w:rsidRPr="00B84A21" w:rsidRDefault="00B84A21" w:rsidP="00B84A21">
      <w:pPr>
        <w:spacing w:after="0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Систему качества дошкольного образования  мы рассматриваем как систему контроля внутри ДОУ, которая включает в себя  интегративные составляющие: </w:t>
      </w:r>
    </w:p>
    <w:p w:rsidR="00B84A21" w:rsidRPr="00B84A21" w:rsidRDefault="00B84A21" w:rsidP="00B84A2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Качество научно-методической работы;</w:t>
      </w:r>
    </w:p>
    <w:p w:rsidR="00B84A21" w:rsidRPr="00B84A21" w:rsidRDefault="00B84A21" w:rsidP="00B84A2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B84A21" w:rsidRPr="00B84A21" w:rsidRDefault="00B84A21" w:rsidP="00B84A2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Качество работы с родителями;</w:t>
      </w:r>
    </w:p>
    <w:p w:rsidR="00B84A21" w:rsidRPr="00B84A21" w:rsidRDefault="00B84A21" w:rsidP="00B84A2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Качество работы с педагогическими кадрами;</w:t>
      </w:r>
    </w:p>
    <w:p w:rsidR="00B84A21" w:rsidRPr="00B84A21" w:rsidRDefault="00B84A21" w:rsidP="00B84A21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Качество предметно-пространственной  среды.</w:t>
      </w:r>
    </w:p>
    <w:p w:rsidR="00B84A21" w:rsidRPr="00B84A21" w:rsidRDefault="00B84A21" w:rsidP="00B84A21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B84A21" w:rsidRPr="00B84A21" w:rsidRDefault="00B84A21" w:rsidP="00B84A2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выстроена 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Объектом мониторинга являются физические, интеллектуальные и личностные качества ребенка.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Предметом мониторингового исследования являются  навыки  и уме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softHyphen/>
        <w:t>ния  ребенка.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Мониторинг проводился воспитателями, музыкальным руководителем, инструктором по физической культуре с оказанием помощи заведующей, старшим воспитателем.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Формы мониторинга (методы):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- наблюдения за ребенком,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- беседы,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- экспертные оценки,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- критериально-ориентированные методики не тестового типа.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Все педагоги фиксируют результаты в диагностических картах, проводят анализ: уровень усвоения программы, указывают причины низкого и низшего уровня, определяют по каким направлениям и с какими детьми необходимо усилить работу.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Периодичность и сроки  проведения мониторинга: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 2 раза в год: сентябрь и май.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Длительность проведения: 1 неделя</w:t>
      </w:r>
    </w:p>
    <w:p w:rsidR="00B84A21" w:rsidRPr="00B84A21" w:rsidRDefault="00B84A21" w:rsidP="00B84A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Методика диагностики: </w:t>
      </w:r>
    </w:p>
    <w:p w:rsidR="00B84A21" w:rsidRPr="00B84A21" w:rsidRDefault="00B84A21" w:rsidP="00B8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Проводим 2 мониторинга:</w:t>
      </w:r>
    </w:p>
    <w:p w:rsidR="00B84A21" w:rsidRPr="00B84A21" w:rsidRDefault="00B84A21" w:rsidP="00B8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- мониторинг образовательного процесса</w:t>
      </w:r>
    </w:p>
    <w:p w:rsidR="00B84A21" w:rsidRPr="00B84A21" w:rsidRDefault="00B84A21" w:rsidP="00B8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- мониторинг детского развития</w:t>
      </w:r>
    </w:p>
    <w:p w:rsidR="00B84A21" w:rsidRPr="00B84A21" w:rsidRDefault="00B84A21" w:rsidP="00B84A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A2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Мониторинг образовательного процесса осуществляем   через отслеживание результатов освоения образовательной программы. 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Оценка уровня овладения ребенком необходимыми навыками и уме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softHyphen/>
        <w:t>ниями по образовательной области: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1  балл — большинство компонентов недостаточно развиты (БКНР);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2  балла — отдельные компоненты не развиты (ОКНР);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3  балла — соответствует возрасту (СВ);</w:t>
      </w:r>
    </w:p>
    <w:p w:rsidR="00B84A21" w:rsidRPr="00B84A21" w:rsidRDefault="00B84A21" w:rsidP="00B84A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4  балла — высокий (В).</w:t>
      </w:r>
    </w:p>
    <w:p w:rsidR="00B84A21" w:rsidRPr="00B84A21" w:rsidRDefault="00B84A21" w:rsidP="00B84A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</w:rPr>
        <w:t>Мониторинг детского развития</w:t>
      </w:r>
    </w:p>
    <w:p w:rsidR="00B84A21" w:rsidRPr="00B84A21" w:rsidRDefault="00B84A21" w:rsidP="00B84A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Оценивается уровень развития девяти интегративных качеств,  и используются общепринятые критерии развития детей каждого возраста.</w:t>
      </w:r>
    </w:p>
    <w:p w:rsidR="00B84A21" w:rsidRPr="00B84A21" w:rsidRDefault="00B84A21" w:rsidP="00B84A2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Таблицы составлены по промежуточным результатам освоения Программы и  развития девяти интегративных качеств.</w:t>
      </w:r>
      <w:r w:rsidRPr="00B84A2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В них даны характеристики поведения, деятельности и некоторых представлений ребенка, относящиеся </w:t>
      </w:r>
      <w:r w:rsidRPr="00B84A21">
        <w:rPr>
          <w:rFonts w:ascii="Times New Roman" w:eastAsia="Times New Roman" w:hAnsi="Times New Roman" w:cs="Times New Roman"/>
          <w:bCs/>
          <w:sz w:val="28"/>
          <w:szCs w:val="28"/>
        </w:rPr>
        <w:t>к каждому интегративному качеству.</w:t>
      </w:r>
    </w:p>
    <w:p w:rsidR="00B84A21" w:rsidRPr="00B84A21" w:rsidRDefault="00B84A21" w:rsidP="00B84A21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того, насколько устойчиво сформирована каждая характеристика у ребенка она оценивается количественно.  Оценка проводится по двенадцати балльной системе по принципу «Чем ниже балл, тем больше проблем в развитии».  Полученная сумма баллов за каждое интегративное качество  переводится в  уровневый показатель, который позволяет определить, какому уровню низшему, низкому, среднему или высокому соответствует его развитие у конкретного ребенка на данном возрастном этапе. </w:t>
      </w:r>
    </w:p>
    <w:p w:rsidR="00B84A21" w:rsidRPr="00B84A21" w:rsidRDefault="00B84A21" w:rsidP="00B84A21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A21">
        <w:rPr>
          <w:rFonts w:ascii="Times New Roman" w:eastAsia="Times New Roman" w:hAnsi="Times New Roman" w:cs="Times New Roman"/>
          <w:sz w:val="28"/>
          <w:szCs w:val="28"/>
        </w:rPr>
        <w:t>Это позволяет сравнить уровни развития интегративных качеств между собой.</w:t>
      </w:r>
    </w:p>
    <w:p w:rsidR="00B84A21" w:rsidRPr="00B84A21" w:rsidRDefault="00B84A21" w:rsidP="00B84A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A21" w:rsidRPr="00B84A21" w:rsidRDefault="00B84A21" w:rsidP="00B84A2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4A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4A21" w:rsidRPr="00B84A21" w:rsidRDefault="00B84A21" w:rsidP="00B84A2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4A21" w:rsidRPr="00B84A21" w:rsidRDefault="00B84A21" w:rsidP="00B84A2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84A21" w:rsidRPr="00B84A21" w:rsidRDefault="00B84A21" w:rsidP="00B84A2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84A2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84A21" w:rsidRPr="00B84A21" w:rsidRDefault="00B84A21" w:rsidP="00B84A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Анализ показателей деятельности свидетельствует о хорошей результативности ДОУ в предоставлении образовательных услуг.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    Рез</w:t>
      </w:r>
      <w:r w:rsidR="005C50A2">
        <w:rPr>
          <w:rFonts w:ascii="Times New Roman" w:eastAsia="Calibri" w:hAnsi="Times New Roman" w:cs="Times New Roman"/>
          <w:sz w:val="28"/>
          <w:szCs w:val="28"/>
        </w:rPr>
        <w:t>у</w:t>
      </w:r>
      <w:r w:rsidR="007C4E3B">
        <w:rPr>
          <w:rFonts w:ascii="Times New Roman" w:eastAsia="Calibri" w:hAnsi="Times New Roman" w:cs="Times New Roman"/>
          <w:sz w:val="28"/>
          <w:szCs w:val="28"/>
        </w:rPr>
        <w:t xml:space="preserve">льтаты деятельности ДОУ за </w:t>
      </w:r>
      <w:r w:rsidR="005C50A2">
        <w:rPr>
          <w:rFonts w:ascii="Times New Roman" w:eastAsia="Calibri" w:hAnsi="Times New Roman" w:cs="Times New Roman"/>
          <w:sz w:val="28"/>
          <w:szCs w:val="28"/>
        </w:rPr>
        <w:t>2017</w:t>
      </w: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 год показали, что 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 xml:space="preserve">основные годовые задачи выполнены. Результаты диагностики воспитанников свидетельствуют о стабильной динамике в усвоении образовательной программы. Увеличилось количество детей – участников различных конкурсов. </w:t>
      </w:r>
    </w:p>
    <w:p w:rsidR="00B84A21" w:rsidRPr="00B84A21" w:rsidRDefault="00B84A21" w:rsidP="00B84A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A21">
        <w:rPr>
          <w:rFonts w:ascii="Times New Roman" w:eastAsia="Calibri" w:hAnsi="Times New Roman" w:cs="Times New Roman"/>
          <w:sz w:val="28"/>
          <w:szCs w:val="28"/>
        </w:rPr>
        <w:t>Повысилась заинтересованность родителей в осуществлении воспитательно-образовательного процесса в дошкольном учреждении.</w:t>
      </w:r>
    </w:p>
    <w:p w:rsidR="00B84A21" w:rsidRPr="00B84A21" w:rsidRDefault="00B84A21" w:rsidP="00B84A2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стоит перед необходимостью осуществления всесторонних и масштабных перемен.  МДОУ активно ведет поиск нового облика образовательного учреждения, отвечающего запросам времени, Федеральным государственным образовательным стандартам, соответствующего потребностям и запросам родителей (законных представителей), индивидуальности развития  каждого ребёнка.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МДОУ «детский сад «Солнышко»</w:t>
      </w:r>
    </w:p>
    <w:p w:rsidR="00B84A21" w:rsidRP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Знаменский                                                                                      О.М. Когдова</w:t>
      </w:r>
    </w:p>
    <w:p w:rsidR="00B84A21" w:rsidRDefault="00B84A21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66" w:rsidRDefault="00905366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66" w:rsidRDefault="00905366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66" w:rsidRDefault="00905366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66" w:rsidRPr="009942D4" w:rsidRDefault="00905366" w:rsidP="00905366">
      <w:pPr>
        <w:spacing w:after="0"/>
        <w:rPr>
          <w:rFonts w:ascii="Times New Roman" w:eastAsia="Calibri" w:hAnsi="Times New Roman" w:cs="Times New Roman"/>
          <w:b/>
        </w:rPr>
      </w:pPr>
      <w:r w:rsidRPr="009942D4">
        <w:rPr>
          <w:rFonts w:ascii="Times New Roman" w:eastAsia="Calibri" w:hAnsi="Times New Roman" w:cs="Times New Roman"/>
          <w:b/>
        </w:rPr>
        <w:t>Исх №</w:t>
      </w:r>
      <w:r w:rsidR="007C4E3B">
        <w:rPr>
          <w:rFonts w:ascii="Times New Roman" w:eastAsia="Calibri" w:hAnsi="Times New Roman" w:cs="Times New Roman"/>
          <w:b/>
        </w:rPr>
        <w:t>12</w:t>
      </w:r>
      <w:r w:rsidRPr="009942D4">
        <w:rPr>
          <w:rFonts w:ascii="Times New Roman" w:eastAsia="Calibri" w:hAnsi="Times New Roman" w:cs="Times New Roman"/>
          <w:b/>
        </w:rPr>
        <w:t xml:space="preserve">от </w:t>
      </w:r>
      <w:r w:rsidR="007C4E3B">
        <w:rPr>
          <w:rFonts w:ascii="Times New Roman" w:eastAsia="Calibri" w:hAnsi="Times New Roman" w:cs="Times New Roman"/>
          <w:b/>
        </w:rPr>
        <w:t xml:space="preserve">20.04. </w:t>
      </w:r>
      <w:r w:rsidRPr="009942D4">
        <w:rPr>
          <w:rFonts w:ascii="Times New Roman" w:eastAsia="Calibri" w:hAnsi="Times New Roman" w:cs="Times New Roman"/>
          <w:b/>
        </w:rPr>
        <w:t>201</w:t>
      </w:r>
      <w:r w:rsidR="007C4E3B">
        <w:rPr>
          <w:rFonts w:ascii="Times New Roman" w:eastAsia="Calibri" w:hAnsi="Times New Roman" w:cs="Times New Roman"/>
          <w:b/>
        </w:rPr>
        <w:t>8</w:t>
      </w:r>
      <w:r w:rsidRPr="009942D4">
        <w:rPr>
          <w:rFonts w:ascii="Times New Roman" w:eastAsia="Calibri" w:hAnsi="Times New Roman" w:cs="Times New Roman"/>
          <w:b/>
        </w:rPr>
        <w:t>г.</w:t>
      </w:r>
    </w:p>
    <w:p w:rsidR="00905366" w:rsidRPr="009942D4" w:rsidRDefault="00905366" w:rsidP="00905366">
      <w:pPr>
        <w:spacing w:after="0"/>
        <w:ind w:hanging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942D4">
        <w:rPr>
          <w:rFonts w:ascii="Times New Roman" w:eastAsia="Calibri" w:hAnsi="Times New Roman" w:cs="Times New Roman"/>
          <w:b/>
        </w:rPr>
        <w:t>Утверждаю</w:t>
      </w:r>
      <w:r>
        <w:rPr>
          <w:rFonts w:ascii="Times New Roman" w:eastAsia="Calibri" w:hAnsi="Times New Roman" w:cs="Times New Roman"/>
          <w:b/>
        </w:rPr>
        <w:t>:</w:t>
      </w: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Pr="009942D4">
        <w:rPr>
          <w:rFonts w:ascii="Times New Roman" w:eastAsia="Calibri" w:hAnsi="Times New Roman" w:cs="Times New Roman"/>
          <w:b/>
        </w:rPr>
        <w:t>Заведующий МДОУ</w:t>
      </w:r>
    </w:p>
    <w:p w:rsidR="00905366" w:rsidRPr="009942D4" w:rsidRDefault="00905366" w:rsidP="00905366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9942D4">
        <w:rPr>
          <w:rFonts w:ascii="Times New Roman" w:eastAsia="Calibri" w:hAnsi="Times New Roman" w:cs="Times New Roman"/>
          <w:b/>
        </w:rPr>
        <w:t xml:space="preserve"> «Детский сад «Солнышко»</w:t>
      </w:r>
    </w:p>
    <w:p w:rsidR="00905366" w:rsidRPr="009942D4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п</w:t>
      </w:r>
      <w:r w:rsidRPr="009942D4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942D4">
        <w:rPr>
          <w:rFonts w:ascii="Times New Roman" w:eastAsia="Calibri" w:hAnsi="Times New Roman" w:cs="Times New Roman"/>
          <w:b/>
        </w:rPr>
        <w:t>Знаменский</w:t>
      </w:r>
      <w:r>
        <w:rPr>
          <w:rFonts w:ascii="Times New Roman" w:eastAsia="Calibri" w:hAnsi="Times New Roman" w:cs="Times New Roman"/>
          <w:b/>
        </w:rPr>
        <w:t>»</w:t>
      </w:r>
    </w:p>
    <w:p w:rsidR="00905366" w:rsidRPr="009942D4" w:rsidRDefault="00905366" w:rsidP="00905366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9942D4">
        <w:rPr>
          <w:rFonts w:ascii="Times New Roman" w:eastAsia="Calibri" w:hAnsi="Times New Roman" w:cs="Times New Roman"/>
          <w:b/>
        </w:rPr>
        <w:t xml:space="preserve">_______О.М. Когдова </w:t>
      </w:r>
    </w:p>
    <w:p w:rsidR="00905366" w:rsidRPr="009942D4" w:rsidRDefault="00905366" w:rsidP="00905366">
      <w:pPr>
        <w:spacing w:after="0"/>
        <w:ind w:firstLine="567"/>
        <w:jc w:val="right"/>
        <w:rPr>
          <w:rFonts w:ascii="Times New Roman" w:eastAsia="Calibri" w:hAnsi="Times New Roman" w:cs="Times New Roman"/>
          <w:b/>
        </w:rPr>
      </w:pPr>
      <w:r w:rsidRPr="009942D4">
        <w:rPr>
          <w:rFonts w:ascii="Times New Roman" w:eastAsia="Calibri" w:hAnsi="Times New Roman" w:cs="Times New Roman"/>
          <w:b/>
        </w:rPr>
        <w:t>Приказ №</w:t>
      </w:r>
      <w:r w:rsidR="007C4E3B">
        <w:rPr>
          <w:rFonts w:ascii="Times New Roman" w:eastAsia="Calibri" w:hAnsi="Times New Roman" w:cs="Times New Roman"/>
          <w:b/>
        </w:rPr>
        <w:t>40</w:t>
      </w:r>
      <w:r w:rsidRPr="009942D4">
        <w:rPr>
          <w:rFonts w:ascii="Times New Roman" w:eastAsia="Calibri" w:hAnsi="Times New Roman" w:cs="Times New Roman"/>
          <w:b/>
        </w:rPr>
        <w:t xml:space="preserve"> от </w:t>
      </w:r>
      <w:r w:rsidR="007C4E3B">
        <w:rPr>
          <w:rFonts w:ascii="Times New Roman" w:eastAsia="Calibri" w:hAnsi="Times New Roman" w:cs="Times New Roman"/>
          <w:b/>
        </w:rPr>
        <w:t xml:space="preserve">06.04. </w:t>
      </w:r>
      <w:r w:rsidRPr="009942D4">
        <w:rPr>
          <w:rFonts w:ascii="Times New Roman" w:eastAsia="Calibri" w:hAnsi="Times New Roman" w:cs="Times New Roman"/>
          <w:b/>
        </w:rPr>
        <w:t>201</w:t>
      </w:r>
      <w:r w:rsidR="007C4E3B">
        <w:rPr>
          <w:rFonts w:ascii="Times New Roman" w:eastAsia="Calibri" w:hAnsi="Times New Roman" w:cs="Times New Roman"/>
          <w:b/>
        </w:rPr>
        <w:t>8</w:t>
      </w:r>
      <w:r w:rsidRPr="009942D4">
        <w:rPr>
          <w:rFonts w:ascii="Times New Roman" w:eastAsia="Calibri" w:hAnsi="Times New Roman" w:cs="Times New Roman"/>
          <w:b/>
        </w:rPr>
        <w:t>г.</w:t>
      </w: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«Детский сад «Солнышко» п. Знаменский Ивантеевского района </w:t>
      </w:r>
    </w:p>
    <w:p w:rsidR="00905366" w:rsidRDefault="00905366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области»</w:t>
      </w:r>
    </w:p>
    <w:p w:rsidR="00905366" w:rsidRDefault="007C4E3B" w:rsidP="009053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905366">
        <w:rPr>
          <w:rFonts w:ascii="Times New Roman" w:eastAsia="Calibri" w:hAnsi="Times New Roman" w:cs="Times New Roman"/>
          <w:b/>
          <w:sz w:val="28"/>
          <w:szCs w:val="28"/>
        </w:rPr>
        <w:t>2017 учебный год.</w:t>
      </w:r>
    </w:p>
    <w:p w:rsidR="00905366" w:rsidRDefault="00905366" w:rsidP="00905366">
      <w:pPr>
        <w:rPr>
          <w:rFonts w:ascii="Times New Roman" w:eastAsia="Calibri" w:hAnsi="Times New Roman" w:cs="Times New Roman"/>
          <w:sz w:val="28"/>
          <w:szCs w:val="28"/>
        </w:rPr>
      </w:pPr>
    </w:p>
    <w:p w:rsidR="00905366" w:rsidRDefault="00905366" w:rsidP="00905366">
      <w:pPr>
        <w:rPr>
          <w:rFonts w:ascii="Times New Roman" w:eastAsia="Calibri" w:hAnsi="Times New Roman" w:cs="Times New Roman"/>
          <w:sz w:val="28"/>
          <w:szCs w:val="28"/>
        </w:rPr>
      </w:pPr>
    </w:p>
    <w:p w:rsidR="00905366" w:rsidRDefault="00905366" w:rsidP="00905366">
      <w:pPr>
        <w:rPr>
          <w:rFonts w:ascii="Times New Roman" w:eastAsia="Calibri" w:hAnsi="Times New Roman" w:cs="Times New Roman"/>
          <w:sz w:val="28"/>
          <w:szCs w:val="28"/>
        </w:rPr>
      </w:pPr>
    </w:p>
    <w:p w:rsidR="00905366" w:rsidRDefault="00905366" w:rsidP="00905366">
      <w:pPr>
        <w:rPr>
          <w:rFonts w:ascii="Times New Roman" w:eastAsia="Calibri" w:hAnsi="Times New Roman" w:cs="Times New Roman"/>
          <w:sz w:val="28"/>
          <w:szCs w:val="28"/>
        </w:rPr>
      </w:pPr>
    </w:p>
    <w:p w:rsidR="00905366" w:rsidRDefault="00905366" w:rsidP="00905366">
      <w:pPr>
        <w:rPr>
          <w:rFonts w:ascii="Times New Roman" w:eastAsia="Calibri" w:hAnsi="Times New Roman" w:cs="Times New Roman"/>
          <w:sz w:val="28"/>
          <w:szCs w:val="28"/>
        </w:rPr>
      </w:pPr>
    </w:p>
    <w:p w:rsidR="00905366" w:rsidRPr="009942D4" w:rsidRDefault="00905366" w:rsidP="009053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2D4">
        <w:rPr>
          <w:rFonts w:ascii="Times New Roman" w:eastAsia="Calibri" w:hAnsi="Times New Roman" w:cs="Times New Roman"/>
          <w:sz w:val="24"/>
          <w:szCs w:val="24"/>
        </w:rPr>
        <w:t>Принято на педагогическом совете</w:t>
      </w:r>
    </w:p>
    <w:p w:rsidR="00905366" w:rsidRPr="009942D4" w:rsidRDefault="00905366" w:rsidP="009053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2D4">
        <w:rPr>
          <w:rFonts w:ascii="Times New Roman" w:eastAsia="Calibri" w:hAnsi="Times New Roman" w:cs="Times New Roman"/>
          <w:sz w:val="24"/>
          <w:szCs w:val="24"/>
        </w:rPr>
        <w:t>Протокол  №</w:t>
      </w:r>
      <w:r w:rsidR="007C4E3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905366" w:rsidRPr="009942D4" w:rsidRDefault="00905366" w:rsidP="009053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42D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9942D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7C4E3B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Pr="009942D4">
        <w:rPr>
          <w:rFonts w:ascii="Times New Roman" w:eastAsia="Calibri" w:hAnsi="Times New Roman" w:cs="Times New Roman"/>
          <w:sz w:val="24"/>
          <w:szCs w:val="24"/>
          <w:u w:val="single"/>
        </w:rPr>
        <w:t>»  0</w:t>
      </w:r>
      <w:r w:rsidR="007C4E3B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9942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201</w:t>
      </w:r>
      <w:r w:rsidR="007C4E3B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9942D4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905366" w:rsidRPr="00B84A21" w:rsidRDefault="00905366" w:rsidP="00B84A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5366" w:rsidRPr="00B84A21" w:rsidSect="005B1DD0">
      <w:pgSz w:w="16838" w:h="11906" w:orient="landscape"/>
      <w:pgMar w:top="1134" w:right="820" w:bottom="99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1C" w:rsidRDefault="005A721C">
      <w:pPr>
        <w:spacing w:after="0" w:line="240" w:lineRule="auto"/>
      </w:pPr>
      <w:r>
        <w:separator/>
      </w:r>
    </w:p>
  </w:endnote>
  <w:endnote w:type="continuationSeparator" w:id="0">
    <w:p w:rsidR="005A721C" w:rsidRDefault="005A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1C" w:rsidRDefault="005A721C">
      <w:pPr>
        <w:spacing w:after="0" w:line="240" w:lineRule="auto"/>
      </w:pPr>
      <w:r>
        <w:separator/>
      </w:r>
    </w:p>
  </w:footnote>
  <w:footnote w:type="continuationSeparator" w:id="0">
    <w:p w:rsidR="005A721C" w:rsidRDefault="005A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479"/>
    <w:multiLevelType w:val="hybridMultilevel"/>
    <w:tmpl w:val="7476717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049B65AA"/>
    <w:multiLevelType w:val="hybridMultilevel"/>
    <w:tmpl w:val="DE2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412"/>
    <w:multiLevelType w:val="hybridMultilevel"/>
    <w:tmpl w:val="0A50F422"/>
    <w:lvl w:ilvl="0" w:tplc="1F789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C0878"/>
    <w:multiLevelType w:val="hybridMultilevel"/>
    <w:tmpl w:val="2320E8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2069D9"/>
    <w:multiLevelType w:val="hybridMultilevel"/>
    <w:tmpl w:val="FC9EC38A"/>
    <w:lvl w:ilvl="0" w:tplc="1FBCD2B2">
      <w:start w:val="1"/>
      <w:numFmt w:val="decimal"/>
      <w:lvlText w:val="%1."/>
      <w:lvlJc w:val="center"/>
      <w:pPr>
        <w:tabs>
          <w:tab w:val="num" w:pos="432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210E8"/>
    <w:multiLevelType w:val="hybridMultilevel"/>
    <w:tmpl w:val="EA44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8543B"/>
    <w:multiLevelType w:val="hybridMultilevel"/>
    <w:tmpl w:val="304ACCD2"/>
    <w:lvl w:ilvl="0" w:tplc="47D0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A6892"/>
    <w:multiLevelType w:val="hybridMultilevel"/>
    <w:tmpl w:val="F8708DA6"/>
    <w:lvl w:ilvl="0" w:tplc="5284090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E0EF8"/>
    <w:multiLevelType w:val="hybridMultilevel"/>
    <w:tmpl w:val="EB9E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915C0"/>
    <w:multiLevelType w:val="hybridMultilevel"/>
    <w:tmpl w:val="17B246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223586"/>
    <w:multiLevelType w:val="hybridMultilevel"/>
    <w:tmpl w:val="3560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E0EC6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A0A11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53124"/>
    <w:multiLevelType w:val="hybridMultilevel"/>
    <w:tmpl w:val="D8FE4818"/>
    <w:lvl w:ilvl="0" w:tplc="3922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2EFB"/>
    <w:multiLevelType w:val="hybridMultilevel"/>
    <w:tmpl w:val="93408F98"/>
    <w:lvl w:ilvl="0" w:tplc="4EAEFC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85CC4"/>
    <w:multiLevelType w:val="hybridMultilevel"/>
    <w:tmpl w:val="3FF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3C1EF6"/>
    <w:multiLevelType w:val="hybridMultilevel"/>
    <w:tmpl w:val="1AA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B459D"/>
    <w:multiLevelType w:val="hybridMultilevel"/>
    <w:tmpl w:val="C804BD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B166FF6"/>
    <w:multiLevelType w:val="hybridMultilevel"/>
    <w:tmpl w:val="E946B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DE22F6"/>
    <w:multiLevelType w:val="hybridMultilevel"/>
    <w:tmpl w:val="359CE91A"/>
    <w:lvl w:ilvl="0" w:tplc="13E22012">
      <w:start w:val="1"/>
      <w:numFmt w:val="decimal"/>
      <w:lvlText w:val="%1."/>
      <w:lvlJc w:val="left"/>
      <w:pPr>
        <w:ind w:left="43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0" w15:restartNumberingAfterBreak="0">
    <w:nsid w:val="522F0FBB"/>
    <w:multiLevelType w:val="hybridMultilevel"/>
    <w:tmpl w:val="41B2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B365A8"/>
    <w:multiLevelType w:val="hybridMultilevel"/>
    <w:tmpl w:val="517C6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709AD"/>
    <w:multiLevelType w:val="hybridMultilevel"/>
    <w:tmpl w:val="AE0CA37E"/>
    <w:lvl w:ilvl="0" w:tplc="BC34C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67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B8F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969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46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60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E4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C0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6A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9414879"/>
    <w:multiLevelType w:val="hybridMultilevel"/>
    <w:tmpl w:val="40C6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46AEC"/>
    <w:multiLevelType w:val="hybridMultilevel"/>
    <w:tmpl w:val="399475A6"/>
    <w:lvl w:ilvl="0" w:tplc="C3867D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574642"/>
    <w:multiLevelType w:val="hybridMultilevel"/>
    <w:tmpl w:val="3B2A1B8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3ED471E"/>
    <w:multiLevelType w:val="hybridMultilevel"/>
    <w:tmpl w:val="9B62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A400C"/>
    <w:multiLevelType w:val="hybridMultilevel"/>
    <w:tmpl w:val="802ED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4E08BA"/>
    <w:multiLevelType w:val="hybridMultilevel"/>
    <w:tmpl w:val="CE38B9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47C5A"/>
    <w:multiLevelType w:val="hybridMultilevel"/>
    <w:tmpl w:val="8CA2BEDE"/>
    <w:lvl w:ilvl="0" w:tplc="E10067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8223DB4"/>
    <w:multiLevelType w:val="multilevel"/>
    <w:tmpl w:val="6256D62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4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1" w15:restartNumberingAfterBreak="0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AA6762">
      <w:start w:val="1"/>
      <w:numFmt w:val="decimal"/>
      <w:lvlText w:val="%2."/>
      <w:lvlJc w:val="left"/>
      <w:pPr>
        <w:tabs>
          <w:tab w:val="num" w:pos="567"/>
        </w:tabs>
        <w:ind w:left="1306" w:hanging="1022"/>
      </w:pPr>
      <w:rPr>
        <w:rFonts w:cs="Times New Roman"/>
      </w:r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D23B9E"/>
    <w:multiLevelType w:val="hybridMultilevel"/>
    <w:tmpl w:val="D9F0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FE658B"/>
    <w:multiLevelType w:val="hybridMultilevel"/>
    <w:tmpl w:val="A06E083E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5" w15:restartNumberingAfterBreak="0">
    <w:nsid w:val="7FB93A42"/>
    <w:multiLevelType w:val="hybridMultilevel"/>
    <w:tmpl w:val="371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7C6646">
      <w:start w:val="4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34"/>
  </w:num>
  <w:num w:numId="4">
    <w:abstractNumId w:val="1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2"/>
  </w:num>
  <w:num w:numId="18">
    <w:abstractNumId w:val="13"/>
  </w:num>
  <w:num w:numId="19">
    <w:abstractNumId w:val="2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6"/>
  </w:num>
  <w:num w:numId="27">
    <w:abstractNumId w:val="15"/>
  </w:num>
  <w:num w:numId="28">
    <w:abstractNumId w:val="9"/>
  </w:num>
  <w:num w:numId="29">
    <w:abstractNumId w:val="25"/>
  </w:num>
  <w:num w:numId="30">
    <w:abstractNumId w:val="21"/>
  </w:num>
  <w:num w:numId="31">
    <w:abstractNumId w:val="12"/>
  </w:num>
  <w:num w:numId="32">
    <w:abstractNumId w:val="0"/>
  </w:num>
  <w:num w:numId="33">
    <w:abstractNumId w:val="5"/>
  </w:num>
  <w:num w:numId="34">
    <w:abstractNumId w:val="1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1"/>
    <w:rsid w:val="000034D8"/>
    <w:rsid w:val="00016C87"/>
    <w:rsid w:val="00016CEF"/>
    <w:rsid w:val="00016EC0"/>
    <w:rsid w:val="000218EC"/>
    <w:rsid w:val="00022372"/>
    <w:rsid w:val="00024786"/>
    <w:rsid w:val="00024E68"/>
    <w:rsid w:val="00025147"/>
    <w:rsid w:val="000277DD"/>
    <w:rsid w:val="00030A6B"/>
    <w:rsid w:val="00041ECA"/>
    <w:rsid w:val="00042E91"/>
    <w:rsid w:val="00047B03"/>
    <w:rsid w:val="00052403"/>
    <w:rsid w:val="00052F23"/>
    <w:rsid w:val="00053A91"/>
    <w:rsid w:val="0005400E"/>
    <w:rsid w:val="0005434F"/>
    <w:rsid w:val="00056912"/>
    <w:rsid w:val="00056BDC"/>
    <w:rsid w:val="00057F59"/>
    <w:rsid w:val="000606EF"/>
    <w:rsid w:val="000617DF"/>
    <w:rsid w:val="00062CBD"/>
    <w:rsid w:val="000679B1"/>
    <w:rsid w:val="00067BAB"/>
    <w:rsid w:val="00073359"/>
    <w:rsid w:val="00073406"/>
    <w:rsid w:val="00074B59"/>
    <w:rsid w:val="00075682"/>
    <w:rsid w:val="000759FE"/>
    <w:rsid w:val="00076224"/>
    <w:rsid w:val="00077ABB"/>
    <w:rsid w:val="00081533"/>
    <w:rsid w:val="00085891"/>
    <w:rsid w:val="00090778"/>
    <w:rsid w:val="000909BF"/>
    <w:rsid w:val="00090BEC"/>
    <w:rsid w:val="00093EE9"/>
    <w:rsid w:val="00093FF2"/>
    <w:rsid w:val="000940ED"/>
    <w:rsid w:val="00095EA3"/>
    <w:rsid w:val="00096D25"/>
    <w:rsid w:val="000A2785"/>
    <w:rsid w:val="000A2D53"/>
    <w:rsid w:val="000A4B6C"/>
    <w:rsid w:val="000A5499"/>
    <w:rsid w:val="000A7A6C"/>
    <w:rsid w:val="000C001D"/>
    <w:rsid w:val="000C2E5D"/>
    <w:rsid w:val="000D039D"/>
    <w:rsid w:val="000D164E"/>
    <w:rsid w:val="000D4227"/>
    <w:rsid w:val="000E09A2"/>
    <w:rsid w:val="000E0B83"/>
    <w:rsid w:val="000E12E9"/>
    <w:rsid w:val="000E27A8"/>
    <w:rsid w:val="000F0789"/>
    <w:rsid w:val="000F0950"/>
    <w:rsid w:val="000F3759"/>
    <w:rsid w:val="000F6133"/>
    <w:rsid w:val="000F6150"/>
    <w:rsid w:val="000F7255"/>
    <w:rsid w:val="001005C2"/>
    <w:rsid w:val="00102F26"/>
    <w:rsid w:val="00104DE5"/>
    <w:rsid w:val="001055EC"/>
    <w:rsid w:val="00110144"/>
    <w:rsid w:val="00120F68"/>
    <w:rsid w:val="00122CE9"/>
    <w:rsid w:val="00131921"/>
    <w:rsid w:val="00132690"/>
    <w:rsid w:val="001341DE"/>
    <w:rsid w:val="00134FDC"/>
    <w:rsid w:val="00136373"/>
    <w:rsid w:val="001412EB"/>
    <w:rsid w:val="00144581"/>
    <w:rsid w:val="00151DA4"/>
    <w:rsid w:val="0015239F"/>
    <w:rsid w:val="001554FF"/>
    <w:rsid w:val="0016503C"/>
    <w:rsid w:val="0016635F"/>
    <w:rsid w:val="001766D7"/>
    <w:rsid w:val="001769DC"/>
    <w:rsid w:val="00177E42"/>
    <w:rsid w:val="00180540"/>
    <w:rsid w:val="001900A0"/>
    <w:rsid w:val="0019070A"/>
    <w:rsid w:val="001908D9"/>
    <w:rsid w:val="0019310A"/>
    <w:rsid w:val="00194EA4"/>
    <w:rsid w:val="001A398D"/>
    <w:rsid w:val="001A4285"/>
    <w:rsid w:val="001A6DDE"/>
    <w:rsid w:val="001B5AEC"/>
    <w:rsid w:val="001B5FDC"/>
    <w:rsid w:val="001C20FA"/>
    <w:rsid w:val="001C301D"/>
    <w:rsid w:val="001C6DC5"/>
    <w:rsid w:val="001C70A6"/>
    <w:rsid w:val="001D0240"/>
    <w:rsid w:val="001D2B85"/>
    <w:rsid w:val="001D2B97"/>
    <w:rsid w:val="001D4813"/>
    <w:rsid w:val="001D5173"/>
    <w:rsid w:val="001D5952"/>
    <w:rsid w:val="001D7EF7"/>
    <w:rsid w:val="001F5001"/>
    <w:rsid w:val="001F53DD"/>
    <w:rsid w:val="00200A1E"/>
    <w:rsid w:val="00201570"/>
    <w:rsid w:val="002037FA"/>
    <w:rsid w:val="00210ECC"/>
    <w:rsid w:val="00212565"/>
    <w:rsid w:val="00215B1B"/>
    <w:rsid w:val="00216A57"/>
    <w:rsid w:val="0021763C"/>
    <w:rsid w:val="002242AB"/>
    <w:rsid w:val="00224A98"/>
    <w:rsid w:val="00227122"/>
    <w:rsid w:val="0023072E"/>
    <w:rsid w:val="00231A0C"/>
    <w:rsid w:val="00231AA7"/>
    <w:rsid w:val="00236465"/>
    <w:rsid w:val="00241458"/>
    <w:rsid w:val="00241E39"/>
    <w:rsid w:val="00243F36"/>
    <w:rsid w:val="00245679"/>
    <w:rsid w:val="00247F7F"/>
    <w:rsid w:val="00253678"/>
    <w:rsid w:val="00253921"/>
    <w:rsid w:val="002540C6"/>
    <w:rsid w:val="00260DBC"/>
    <w:rsid w:val="00262F39"/>
    <w:rsid w:val="002639AC"/>
    <w:rsid w:val="00263B17"/>
    <w:rsid w:val="002650FA"/>
    <w:rsid w:val="00271628"/>
    <w:rsid w:val="00271E09"/>
    <w:rsid w:val="00275690"/>
    <w:rsid w:val="002765E2"/>
    <w:rsid w:val="0028023F"/>
    <w:rsid w:val="0028130D"/>
    <w:rsid w:val="00284327"/>
    <w:rsid w:val="002846BC"/>
    <w:rsid w:val="00285023"/>
    <w:rsid w:val="00286D1F"/>
    <w:rsid w:val="00290CCF"/>
    <w:rsid w:val="00295035"/>
    <w:rsid w:val="0029547B"/>
    <w:rsid w:val="002962DF"/>
    <w:rsid w:val="002A14C8"/>
    <w:rsid w:val="002A229A"/>
    <w:rsid w:val="002A55FB"/>
    <w:rsid w:val="002B11DC"/>
    <w:rsid w:val="002B2F75"/>
    <w:rsid w:val="002B3A72"/>
    <w:rsid w:val="002C189A"/>
    <w:rsid w:val="002C238D"/>
    <w:rsid w:val="002C3BBF"/>
    <w:rsid w:val="002C4944"/>
    <w:rsid w:val="002C65A2"/>
    <w:rsid w:val="002C6A21"/>
    <w:rsid w:val="002C7CD8"/>
    <w:rsid w:val="002D54D5"/>
    <w:rsid w:val="002E1186"/>
    <w:rsid w:val="002E1EDC"/>
    <w:rsid w:val="002E55A6"/>
    <w:rsid w:val="002E565D"/>
    <w:rsid w:val="002F633C"/>
    <w:rsid w:val="002F64EF"/>
    <w:rsid w:val="002F66AA"/>
    <w:rsid w:val="00300D0E"/>
    <w:rsid w:val="00302D31"/>
    <w:rsid w:val="00304C35"/>
    <w:rsid w:val="0031100E"/>
    <w:rsid w:val="00314670"/>
    <w:rsid w:val="00320235"/>
    <w:rsid w:val="00320CAF"/>
    <w:rsid w:val="00322E38"/>
    <w:rsid w:val="00327736"/>
    <w:rsid w:val="00327BF6"/>
    <w:rsid w:val="00327D72"/>
    <w:rsid w:val="0033335C"/>
    <w:rsid w:val="00340228"/>
    <w:rsid w:val="00340BB7"/>
    <w:rsid w:val="00342EA1"/>
    <w:rsid w:val="00343BCF"/>
    <w:rsid w:val="00343BF7"/>
    <w:rsid w:val="00346907"/>
    <w:rsid w:val="00351FC5"/>
    <w:rsid w:val="0035283B"/>
    <w:rsid w:val="00352EA6"/>
    <w:rsid w:val="00352FC5"/>
    <w:rsid w:val="00357941"/>
    <w:rsid w:val="00361FBA"/>
    <w:rsid w:val="003623C7"/>
    <w:rsid w:val="00362995"/>
    <w:rsid w:val="00363AE4"/>
    <w:rsid w:val="00367F1E"/>
    <w:rsid w:val="00372535"/>
    <w:rsid w:val="00372BC2"/>
    <w:rsid w:val="003731C6"/>
    <w:rsid w:val="00377E24"/>
    <w:rsid w:val="003856E1"/>
    <w:rsid w:val="003903AA"/>
    <w:rsid w:val="00390C89"/>
    <w:rsid w:val="00392F4E"/>
    <w:rsid w:val="003A4326"/>
    <w:rsid w:val="003A44C3"/>
    <w:rsid w:val="003A49E4"/>
    <w:rsid w:val="003A6C22"/>
    <w:rsid w:val="003B1FB6"/>
    <w:rsid w:val="003B207E"/>
    <w:rsid w:val="003B555F"/>
    <w:rsid w:val="003B60AD"/>
    <w:rsid w:val="003B6BDC"/>
    <w:rsid w:val="003B74FD"/>
    <w:rsid w:val="003C420B"/>
    <w:rsid w:val="003C4ED8"/>
    <w:rsid w:val="003D35D4"/>
    <w:rsid w:val="003D3C89"/>
    <w:rsid w:val="003D56CF"/>
    <w:rsid w:val="003E0636"/>
    <w:rsid w:val="003E1492"/>
    <w:rsid w:val="003E3E4E"/>
    <w:rsid w:val="003E4E87"/>
    <w:rsid w:val="003F0045"/>
    <w:rsid w:val="003F2CA0"/>
    <w:rsid w:val="003F34F2"/>
    <w:rsid w:val="003F419B"/>
    <w:rsid w:val="00400FB2"/>
    <w:rsid w:val="004049AE"/>
    <w:rsid w:val="004064A3"/>
    <w:rsid w:val="004118CF"/>
    <w:rsid w:val="00414533"/>
    <w:rsid w:val="004146A0"/>
    <w:rsid w:val="00416516"/>
    <w:rsid w:val="00420DEC"/>
    <w:rsid w:val="00421A33"/>
    <w:rsid w:val="004241BA"/>
    <w:rsid w:val="00433BE1"/>
    <w:rsid w:val="0043611A"/>
    <w:rsid w:val="00436A8C"/>
    <w:rsid w:val="0044160B"/>
    <w:rsid w:val="004440F5"/>
    <w:rsid w:val="00451B4D"/>
    <w:rsid w:val="00453EC5"/>
    <w:rsid w:val="0045522B"/>
    <w:rsid w:val="00457228"/>
    <w:rsid w:val="00457405"/>
    <w:rsid w:val="00461E8C"/>
    <w:rsid w:val="00462386"/>
    <w:rsid w:val="00462FF3"/>
    <w:rsid w:val="004658D5"/>
    <w:rsid w:val="00466DE4"/>
    <w:rsid w:val="00467B59"/>
    <w:rsid w:val="00473ED7"/>
    <w:rsid w:val="00481369"/>
    <w:rsid w:val="004834DC"/>
    <w:rsid w:val="00494D96"/>
    <w:rsid w:val="004A1F63"/>
    <w:rsid w:val="004A38A8"/>
    <w:rsid w:val="004A4A11"/>
    <w:rsid w:val="004C11FF"/>
    <w:rsid w:val="004C1FA1"/>
    <w:rsid w:val="004C29E2"/>
    <w:rsid w:val="004C369E"/>
    <w:rsid w:val="004C38C5"/>
    <w:rsid w:val="004C3CC6"/>
    <w:rsid w:val="004C4D34"/>
    <w:rsid w:val="004C55DD"/>
    <w:rsid w:val="004D08D8"/>
    <w:rsid w:val="004D0BF4"/>
    <w:rsid w:val="004D0D8E"/>
    <w:rsid w:val="004D16D7"/>
    <w:rsid w:val="004D1A8A"/>
    <w:rsid w:val="004D2287"/>
    <w:rsid w:val="004D419A"/>
    <w:rsid w:val="004D49F0"/>
    <w:rsid w:val="004D4C12"/>
    <w:rsid w:val="004E11B9"/>
    <w:rsid w:val="004E22C1"/>
    <w:rsid w:val="004E2A34"/>
    <w:rsid w:val="004E349C"/>
    <w:rsid w:val="004E4C43"/>
    <w:rsid w:val="004E640B"/>
    <w:rsid w:val="004F27F0"/>
    <w:rsid w:val="004F400E"/>
    <w:rsid w:val="004F4B52"/>
    <w:rsid w:val="004F7D71"/>
    <w:rsid w:val="005004E9"/>
    <w:rsid w:val="00502BFE"/>
    <w:rsid w:val="00503D6C"/>
    <w:rsid w:val="00504520"/>
    <w:rsid w:val="005049EC"/>
    <w:rsid w:val="00505F11"/>
    <w:rsid w:val="0050654D"/>
    <w:rsid w:val="00506E6E"/>
    <w:rsid w:val="00514890"/>
    <w:rsid w:val="00522268"/>
    <w:rsid w:val="00523229"/>
    <w:rsid w:val="0052373F"/>
    <w:rsid w:val="00523CDD"/>
    <w:rsid w:val="00524F15"/>
    <w:rsid w:val="00531DAC"/>
    <w:rsid w:val="00533D08"/>
    <w:rsid w:val="00537F1D"/>
    <w:rsid w:val="00542443"/>
    <w:rsid w:val="005503DC"/>
    <w:rsid w:val="00552F26"/>
    <w:rsid w:val="00560A58"/>
    <w:rsid w:val="005619CB"/>
    <w:rsid w:val="00562A79"/>
    <w:rsid w:val="0056447C"/>
    <w:rsid w:val="00573DA7"/>
    <w:rsid w:val="00575629"/>
    <w:rsid w:val="00575B6A"/>
    <w:rsid w:val="005812D8"/>
    <w:rsid w:val="00583B66"/>
    <w:rsid w:val="00583F83"/>
    <w:rsid w:val="005918F2"/>
    <w:rsid w:val="005932A1"/>
    <w:rsid w:val="0059706B"/>
    <w:rsid w:val="005A4D10"/>
    <w:rsid w:val="005A67EF"/>
    <w:rsid w:val="005A721C"/>
    <w:rsid w:val="005B0864"/>
    <w:rsid w:val="005B1A09"/>
    <w:rsid w:val="005B1DD0"/>
    <w:rsid w:val="005B1F44"/>
    <w:rsid w:val="005B2AA1"/>
    <w:rsid w:val="005B466E"/>
    <w:rsid w:val="005B624E"/>
    <w:rsid w:val="005B7868"/>
    <w:rsid w:val="005C3B10"/>
    <w:rsid w:val="005C50A2"/>
    <w:rsid w:val="005D3A47"/>
    <w:rsid w:val="005D3B93"/>
    <w:rsid w:val="005E02C0"/>
    <w:rsid w:val="005E4181"/>
    <w:rsid w:val="005E5C0C"/>
    <w:rsid w:val="005F4319"/>
    <w:rsid w:val="00607B09"/>
    <w:rsid w:val="00613FD9"/>
    <w:rsid w:val="00617F21"/>
    <w:rsid w:val="00623C9B"/>
    <w:rsid w:val="0062459F"/>
    <w:rsid w:val="00624E81"/>
    <w:rsid w:val="00624EFA"/>
    <w:rsid w:val="00631514"/>
    <w:rsid w:val="0063176B"/>
    <w:rsid w:val="00640C84"/>
    <w:rsid w:val="00640D5B"/>
    <w:rsid w:val="006467F0"/>
    <w:rsid w:val="00657114"/>
    <w:rsid w:val="00661584"/>
    <w:rsid w:val="00661668"/>
    <w:rsid w:val="00662BAC"/>
    <w:rsid w:val="0066476F"/>
    <w:rsid w:val="00667210"/>
    <w:rsid w:val="0066747B"/>
    <w:rsid w:val="00671881"/>
    <w:rsid w:val="00674EEF"/>
    <w:rsid w:val="00676E84"/>
    <w:rsid w:val="00684638"/>
    <w:rsid w:val="006927F1"/>
    <w:rsid w:val="00693830"/>
    <w:rsid w:val="00696D51"/>
    <w:rsid w:val="006A2E75"/>
    <w:rsid w:val="006A4E02"/>
    <w:rsid w:val="006A7B15"/>
    <w:rsid w:val="006B0ADD"/>
    <w:rsid w:val="006B0C53"/>
    <w:rsid w:val="006B6A25"/>
    <w:rsid w:val="006B71F2"/>
    <w:rsid w:val="006C4829"/>
    <w:rsid w:val="006C6890"/>
    <w:rsid w:val="006D01B3"/>
    <w:rsid w:val="006D291C"/>
    <w:rsid w:val="006D2D7F"/>
    <w:rsid w:val="006D3467"/>
    <w:rsid w:val="006D5665"/>
    <w:rsid w:val="006D5EB0"/>
    <w:rsid w:val="006D5FD5"/>
    <w:rsid w:val="006D7BD4"/>
    <w:rsid w:val="006E26A9"/>
    <w:rsid w:val="006E69BA"/>
    <w:rsid w:val="006F0672"/>
    <w:rsid w:val="006F1127"/>
    <w:rsid w:val="006F255D"/>
    <w:rsid w:val="006F260D"/>
    <w:rsid w:val="006F3E4F"/>
    <w:rsid w:val="006F3ED9"/>
    <w:rsid w:val="00702804"/>
    <w:rsid w:val="0070347C"/>
    <w:rsid w:val="00704830"/>
    <w:rsid w:val="00707A7E"/>
    <w:rsid w:val="007104D7"/>
    <w:rsid w:val="00711C94"/>
    <w:rsid w:val="0071726F"/>
    <w:rsid w:val="0071739F"/>
    <w:rsid w:val="007208D5"/>
    <w:rsid w:val="00721210"/>
    <w:rsid w:val="00721586"/>
    <w:rsid w:val="00723CA3"/>
    <w:rsid w:val="00727C57"/>
    <w:rsid w:val="0073283D"/>
    <w:rsid w:val="007331E3"/>
    <w:rsid w:val="00735F7E"/>
    <w:rsid w:val="0074578C"/>
    <w:rsid w:val="0075189E"/>
    <w:rsid w:val="00751F1C"/>
    <w:rsid w:val="007520AB"/>
    <w:rsid w:val="007618FF"/>
    <w:rsid w:val="007642B5"/>
    <w:rsid w:val="00764344"/>
    <w:rsid w:val="00764438"/>
    <w:rsid w:val="00767D50"/>
    <w:rsid w:val="00767E62"/>
    <w:rsid w:val="00767F39"/>
    <w:rsid w:val="00770049"/>
    <w:rsid w:val="007751A2"/>
    <w:rsid w:val="00781071"/>
    <w:rsid w:val="00787C62"/>
    <w:rsid w:val="007904BF"/>
    <w:rsid w:val="007A1540"/>
    <w:rsid w:val="007A2B99"/>
    <w:rsid w:val="007B239F"/>
    <w:rsid w:val="007B2C43"/>
    <w:rsid w:val="007B4DDC"/>
    <w:rsid w:val="007B663D"/>
    <w:rsid w:val="007B6FE8"/>
    <w:rsid w:val="007C09CB"/>
    <w:rsid w:val="007C1967"/>
    <w:rsid w:val="007C30BA"/>
    <w:rsid w:val="007C4E3B"/>
    <w:rsid w:val="007C57C4"/>
    <w:rsid w:val="007C71BC"/>
    <w:rsid w:val="007D2309"/>
    <w:rsid w:val="007D2559"/>
    <w:rsid w:val="007D460C"/>
    <w:rsid w:val="007D5811"/>
    <w:rsid w:val="007E13B8"/>
    <w:rsid w:val="007E322C"/>
    <w:rsid w:val="007E564F"/>
    <w:rsid w:val="007F63B9"/>
    <w:rsid w:val="007F7C41"/>
    <w:rsid w:val="00800352"/>
    <w:rsid w:val="008021BB"/>
    <w:rsid w:val="00802BF1"/>
    <w:rsid w:val="00805E3A"/>
    <w:rsid w:val="008064FE"/>
    <w:rsid w:val="008073C7"/>
    <w:rsid w:val="0080773C"/>
    <w:rsid w:val="00810090"/>
    <w:rsid w:val="0081158F"/>
    <w:rsid w:val="008115E5"/>
    <w:rsid w:val="0081256F"/>
    <w:rsid w:val="00816206"/>
    <w:rsid w:val="00816E91"/>
    <w:rsid w:val="00817BDA"/>
    <w:rsid w:val="008204A8"/>
    <w:rsid w:val="00820A7B"/>
    <w:rsid w:val="00820FED"/>
    <w:rsid w:val="00821505"/>
    <w:rsid w:val="008248CF"/>
    <w:rsid w:val="00827FBE"/>
    <w:rsid w:val="008306F3"/>
    <w:rsid w:val="00832232"/>
    <w:rsid w:val="008339C4"/>
    <w:rsid w:val="00835C6C"/>
    <w:rsid w:val="00840219"/>
    <w:rsid w:val="00840DCA"/>
    <w:rsid w:val="00842717"/>
    <w:rsid w:val="0084301B"/>
    <w:rsid w:val="00847AF7"/>
    <w:rsid w:val="00850028"/>
    <w:rsid w:val="0085460C"/>
    <w:rsid w:val="008602AB"/>
    <w:rsid w:val="00860713"/>
    <w:rsid w:val="00870CFD"/>
    <w:rsid w:val="008716CF"/>
    <w:rsid w:val="00872237"/>
    <w:rsid w:val="00875561"/>
    <w:rsid w:val="00877138"/>
    <w:rsid w:val="008774BA"/>
    <w:rsid w:val="00877D2C"/>
    <w:rsid w:val="0088077F"/>
    <w:rsid w:val="0088174A"/>
    <w:rsid w:val="00881C12"/>
    <w:rsid w:val="00881DF6"/>
    <w:rsid w:val="008918CF"/>
    <w:rsid w:val="00894CD2"/>
    <w:rsid w:val="008A0B22"/>
    <w:rsid w:val="008A2127"/>
    <w:rsid w:val="008A2BF8"/>
    <w:rsid w:val="008A5179"/>
    <w:rsid w:val="008A6EB3"/>
    <w:rsid w:val="008B172C"/>
    <w:rsid w:val="008B1D94"/>
    <w:rsid w:val="008B6043"/>
    <w:rsid w:val="008C1FA1"/>
    <w:rsid w:val="008C36FE"/>
    <w:rsid w:val="008C54FC"/>
    <w:rsid w:val="008D1169"/>
    <w:rsid w:val="008D17F3"/>
    <w:rsid w:val="008D3789"/>
    <w:rsid w:val="008D54F0"/>
    <w:rsid w:val="008D5A87"/>
    <w:rsid w:val="008E2A06"/>
    <w:rsid w:val="008E4694"/>
    <w:rsid w:val="008E4720"/>
    <w:rsid w:val="008E6843"/>
    <w:rsid w:val="008F3507"/>
    <w:rsid w:val="008F6B50"/>
    <w:rsid w:val="00902116"/>
    <w:rsid w:val="009030C8"/>
    <w:rsid w:val="00905366"/>
    <w:rsid w:val="00906DD1"/>
    <w:rsid w:val="00907C8A"/>
    <w:rsid w:val="00912930"/>
    <w:rsid w:val="00915F10"/>
    <w:rsid w:val="00915F9C"/>
    <w:rsid w:val="009179D3"/>
    <w:rsid w:val="0092075D"/>
    <w:rsid w:val="00923FF8"/>
    <w:rsid w:val="009240D0"/>
    <w:rsid w:val="009255EB"/>
    <w:rsid w:val="00925F8B"/>
    <w:rsid w:val="009336F2"/>
    <w:rsid w:val="009351EF"/>
    <w:rsid w:val="00943543"/>
    <w:rsid w:val="00944CD5"/>
    <w:rsid w:val="009451A0"/>
    <w:rsid w:val="00950781"/>
    <w:rsid w:val="00950AC9"/>
    <w:rsid w:val="00953C78"/>
    <w:rsid w:val="00955B00"/>
    <w:rsid w:val="009628DE"/>
    <w:rsid w:val="00962D1B"/>
    <w:rsid w:val="00966086"/>
    <w:rsid w:val="009671E1"/>
    <w:rsid w:val="00970D1D"/>
    <w:rsid w:val="009716FD"/>
    <w:rsid w:val="00972DDA"/>
    <w:rsid w:val="009734A8"/>
    <w:rsid w:val="0097754B"/>
    <w:rsid w:val="00977631"/>
    <w:rsid w:val="00981756"/>
    <w:rsid w:val="009829A7"/>
    <w:rsid w:val="00982F7D"/>
    <w:rsid w:val="00984100"/>
    <w:rsid w:val="00985000"/>
    <w:rsid w:val="009906C7"/>
    <w:rsid w:val="00991457"/>
    <w:rsid w:val="00991B8E"/>
    <w:rsid w:val="00991CDD"/>
    <w:rsid w:val="009942D4"/>
    <w:rsid w:val="009A17C5"/>
    <w:rsid w:val="009A20AD"/>
    <w:rsid w:val="009A22E5"/>
    <w:rsid w:val="009A5FAC"/>
    <w:rsid w:val="009A6ED4"/>
    <w:rsid w:val="009B323D"/>
    <w:rsid w:val="009C1FED"/>
    <w:rsid w:val="009C313F"/>
    <w:rsid w:val="009C358E"/>
    <w:rsid w:val="009C452B"/>
    <w:rsid w:val="009C6F0C"/>
    <w:rsid w:val="009E35EA"/>
    <w:rsid w:val="009E3DB7"/>
    <w:rsid w:val="009E4D4E"/>
    <w:rsid w:val="009F1CB7"/>
    <w:rsid w:val="009F385B"/>
    <w:rsid w:val="009F3B7B"/>
    <w:rsid w:val="009F644B"/>
    <w:rsid w:val="00A000D7"/>
    <w:rsid w:val="00A019E6"/>
    <w:rsid w:val="00A01D14"/>
    <w:rsid w:val="00A04170"/>
    <w:rsid w:val="00A06AF0"/>
    <w:rsid w:val="00A106F3"/>
    <w:rsid w:val="00A10764"/>
    <w:rsid w:val="00A12FC8"/>
    <w:rsid w:val="00A131EF"/>
    <w:rsid w:val="00A1455A"/>
    <w:rsid w:val="00A161F3"/>
    <w:rsid w:val="00A16BEA"/>
    <w:rsid w:val="00A17B3B"/>
    <w:rsid w:val="00A20011"/>
    <w:rsid w:val="00A22D85"/>
    <w:rsid w:val="00A22E6B"/>
    <w:rsid w:val="00A30A35"/>
    <w:rsid w:val="00A31366"/>
    <w:rsid w:val="00A31AD2"/>
    <w:rsid w:val="00A33793"/>
    <w:rsid w:val="00A373B5"/>
    <w:rsid w:val="00A375EA"/>
    <w:rsid w:val="00A410D2"/>
    <w:rsid w:val="00A47602"/>
    <w:rsid w:val="00A51155"/>
    <w:rsid w:val="00A54E54"/>
    <w:rsid w:val="00A55552"/>
    <w:rsid w:val="00A63F66"/>
    <w:rsid w:val="00A65B42"/>
    <w:rsid w:val="00A66851"/>
    <w:rsid w:val="00A67EE7"/>
    <w:rsid w:val="00A713B0"/>
    <w:rsid w:val="00A71928"/>
    <w:rsid w:val="00A73E4C"/>
    <w:rsid w:val="00A83A3E"/>
    <w:rsid w:val="00A85C1F"/>
    <w:rsid w:val="00A87B05"/>
    <w:rsid w:val="00A91AC7"/>
    <w:rsid w:val="00A936DB"/>
    <w:rsid w:val="00A9657D"/>
    <w:rsid w:val="00A9789C"/>
    <w:rsid w:val="00AA33F1"/>
    <w:rsid w:val="00AA3F62"/>
    <w:rsid w:val="00AA447C"/>
    <w:rsid w:val="00AA76FE"/>
    <w:rsid w:val="00AB0E5A"/>
    <w:rsid w:val="00AB4371"/>
    <w:rsid w:val="00AB49C8"/>
    <w:rsid w:val="00AB5DE1"/>
    <w:rsid w:val="00AB6E71"/>
    <w:rsid w:val="00AC2BD5"/>
    <w:rsid w:val="00AC6437"/>
    <w:rsid w:val="00AC6F2B"/>
    <w:rsid w:val="00AD2343"/>
    <w:rsid w:val="00AD2FA0"/>
    <w:rsid w:val="00AD5B4B"/>
    <w:rsid w:val="00AE2713"/>
    <w:rsid w:val="00AE46B3"/>
    <w:rsid w:val="00AE4ABC"/>
    <w:rsid w:val="00AE52A9"/>
    <w:rsid w:val="00AE6F5F"/>
    <w:rsid w:val="00AF07C2"/>
    <w:rsid w:val="00AF0FFE"/>
    <w:rsid w:val="00AF10B1"/>
    <w:rsid w:val="00AF1122"/>
    <w:rsid w:val="00AF4E7D"/>
    <w:rsid w:val="00AF7964"/>
    <w:rsid w:val="00B0092C"/>
    <w:rsid w:val="00B0159F"/>
    <w:rsid w:val="00B016F7"/>
    <w:rsid w:val="00B02B79"/>
    <w:rsid w:val="00B06072"/>
    <w:rsid w:val="00B07256"/>
    <w:rsid w:val="00B077FB"/>
    <w:rsid w:val="00B117FA"/>
    <w:rsid w:val="00B145F7"/>
    <w:rsid w:val="00B16676"/>
    <w:rsid w:val="00B17A62"/>
    <w:rsid w:val="00B2253F"/>
    <w:rsid w:val="00B252FF"/>
    <w:rsid w:val="00B259A5"/>
    <w:rsid w:val="00B30185"/>
    <w:rsid w:val="00B30519"/>
    <w:rsid w:val="00B33B5F"/>
    <w:rsid w:val="00B3414A"/>
    <w:rsid w:val="00B37856"/>
    <w:rsid w:val="00B4057B"/>
    <w:rsid w:val="00B423BC"/>
    <w:rsid w:val="00B42B00"/>
    <w:rsid w:val="00B43BAA"/>
    <w:rsid w:val="00B4429A"/>
    <w:rsid w:val="00B460BE"/>
    <w:rsid w:val="00B46D4E"/>
    <w:rsid w:val="00B470EB"/>
    <w:rsid w:val="00B4711D"/>
    <w:rsid w:val="00B47B8D"/>
    <w:rsid w:val="00B56364"/>
    <w:rsid w:val="00B5791F"/>
    <w:rsid w:val="00B60BBB"/>
    <w:rsid w:val="00B616E9"/>
    <w:rsid w:val="00B641FF"/>
    <w:rsid w:val="00B706AF"/>
    <w:rsid w:val="00B70759"/>
    <w:rsid w:val="00B7087C"/>
    <w:rsid w:val="00B7262C"/>
    <w:rsid w:val="00B74908"/>
    <w:rsid w:val="00B76942"/>
    <w:rsid w:val="00B76BF4"/>
    <w:rsid w:val="00B76CDB"/>
    <w:rsid w:val="00B82C1F"/>
    <w:rsid w:val="00B845A4"/>
    <w:rsid w:val="00B84A21"/>
    <w:rsid w:val="00B8602D"/>
    <w:rsid w:val="00B8685A"/>
    <w:rsid w:val="00B86C7B"/>
    <w:rsid w:val="00B8750D"/>
    <w:rsid w:val="00B91A94"/>
    <w:rsid w:val="00B91EFE"/>
    <w:rsid w:val="00B959B6"/>
    <w:rsid w:val="00B96420"/>
    <w:rsid w:val="00BA0506"/>
    <w:rsid w:val="00BA20D7"/>
    <w:rsid w:val="00BA6FAE"/>
    <w:rsid w:val="00BB1DA2"/>
    <w:rsid w:val="00BB2FB8"/>
    <w:rsid w:val="00BC27C1"/>
    <w:rsid w:val="00BC2EA7"/>
    <w:rsid w:val="00BC36B1"/>
    <w:rsid w:val="00BC4EC1"/>
    <w:rsid w:val="00BC7F9C"/>
    <w:rsid w:val="00BD1801"/>
    <w:rsid w:val="00BD40E9"/>
    <w:rsid w:val="00BD66E0"/>
    <w:rsid w:val="00BE311D"/>
    <w:rsid w:val="00BE4D01"/>
    <w:rsid w:val="00BE7A4A"/>
    <w:rsid w:val="00BF42E6"/>
    <w:rsid w:val="00C00E01"/>
    <w:rsid w:val="00C0276B"/>
    <w:rsid w:val="00C04FA6"/>
    <w:rsid w:val="00C073EA"/>
    <w:rsid w:val="00C11CA3"/>
    <w:rsid w:val="00C15B41"/>
    <w:rsid w:val="00C22594"/>
    <w:rsid w:val="00C241C9"/>
    <w:rsid w:val="00C260A8"/>
    <w:rsid w:val="00C33E7A"/>
    <w:rsid w:val="00C3530D"/>
    <w:rsid w:val="00C45F2B"/>
    <w:rsid w:val="00C55782"/>
    <w:rsid w:val="00C67B23"/>
    <w:rsid w:val="00C750CD"/>
    <w:rsid w:val="00C762DF"/>
    <w:rsid w:val="00C76AE3"/>
    <w:rsid w:val="00C80A3C"/>
    <w:rsid w:val="00C80AEA"/>
    <w:rsid w:val="00C811C3"/>
    <w:rsid w:val="00C842CE"/>
    <w:rsid w:val="00C84C1C"/>
    <w:rsid w:val="00C85D3B"/>
    <w:rsid w:val="00C90DAD"/>
    <w:rsid w:val="00C91700"/>
    <w:rsid w:val="00C96309"/>
    <w:rsid w:val="00CA1F4E"/>
    <w:rsid w:val="00CA66EC"/>
    <w:rsid w:val="00CA694E"/>
    <w:rsid w:val="00CB2211"/>
    <w:rsid w:val="00CB2746"/>
    <w:rsid w:val="00CB400D"/>
    <w:rsid w:val="00CB4450"/>
    <w:rsid w:val="00CB6400"/>
    <w:rsid w:val="00CB7ECF"/>
    <w:rsid w:val="00CC0298"/>
    <w:rsid w:val="00CC0800"/>
    <w:rsid w:val="00CC1DA2"/>
    <w:rsid w:val="00CC4A90"/>
    <w:rsid w:val="00CD014D"/>
    <w:rsid w:val="00CD12DE"/>
    <w:rsid w:val="00CD1587"/>
    <w:rsid w:val="00CD3A5C"/>
    <w:rsid w:val="00CD400C"/>
    <w:rsid w:val="00CE1401"/>
    <w:rsid w:val="00CE3BBF"/>
    <w:rsid w:val="00CE4D79"/>
    <w:rsid w:val="00CE6C6E"/>
    <w:rsid w:val="00CE7FA8"/>
    <w:rsid w:val="00CF02BD"/>
    <w:rsid w:val="00CF07C2"/>
    <w:rsid w:val="00CF191A"/>
    <w:rsid w:val="00CF251F"/>
    <w:rsid w:val="00D039A1"/>
    <w:rsid w:val="00D03FE1"/>
    <w:rsid w:val="00D0755D"/>
    <w:rsid w:val="00D077C8"/>
    <w:rsid w:val="00D13490"/>
    <w:rsid w:val="00D156A1"/>
    <w:rsid w:val="00D1582F"/>
    <w:rsid w:val="00D167F6"/>
    <w:rsid w:val="00D226C1"/>
    <w:rsid w:val="00D26B42"/>
    <w:rsid w:val="00D325A6"/>
    <w:rsid w:val="00D34173"/>
    <w:rsid w:val="00D342DC"/>
    <w:rsid w:val="00D4208F"/>
    <w:rsid w:val="00D4222B"/>
    <w:rsid w:val="00D4330E"/>
    <w:rsid w:val="00D52255"/>
    <w:rsid w:val="00D54EDD"/>
    <w:rsid w:val="00D54F55"/>
    <w:rsid w:val="00D55585"/>
    <w:rsid w:val="00D63480"/>
    <w:rsid w:val="00D63A9E"/>
    <w:rsid w:val="00D64F0F"/>
    <w:rsid w:val="00D70C20"/>
    <w:rsid w:val="00D70E16"/>
    <w:rsid w:val="00D71817"/>
    <w:rsid w:val="00D766CE"/>
    <w:rsid w:val="00D80D9E"/>
    <w:rsid w:val="00D840F8"/>
    <w:rsid w:val="00D91825"/>
    <w:rsid w:val="00D91EE4"/>
    <w:rsid w:val="00D91F0F"/>
    <w:rsid w:val="00D92B9F"/>
    <w:rsid w:val="00D93C86"/>
    <w:rsid w:val="00D94C9B"/>
    <w:rsid w:val="00D9523E"/>
    <w:rsid w:val="00DA18C5"/>
    <w:rsid w:val="00DA63C4"/>
    <w:rsid w:val="00DA70EA"/>
    <w:rsid w:val="00DB237E"/>
    <w:rsid w:val="00DB3846"/>
    <w:rsid w:val="00DB397C"/>
    <w:rsid w:val="00DB40EF"/>
    <w:rsid w:val="00DB5A97"/>
    <w:rsid w:val="00DB6277"/>
    <w:rsid w:val="00DB6C1F"/>
    <w:rsid w:val="00DB74ED"/>
    <w:rsid w:val="00DC2DE9"/>
    <w:rsid w:val="00DC41F1"/>
    <w:rsid w:val="00DC49A5"/>
    <w:rsid w:val="00DC5973"/>
    <w:rsid w:val="00DC598F"/>
    <w:rsid w:val="00DC5DF5"/>
    <w:rsid w:val="00DD2E4E"/>
    <w:rsid w:val="00DD5079"/>
    <w:rsid w:val="00DE0634"/>
    <w:rsid w:val="00DE2135"/>
    <w:rsid w:val="00DE3EA0"/>
    <w:rsid w:val="00DE5B9F"/>
    <w:rsid w:val="00DE7A3F"/>
    <w:rsid w:val="00DF4861"/>
    <w:rsid w:val="00DF567B"/>
    <w:rsid w:val="00DF7BD0"/>
    <w:rsid w:val="00E0174F"/>
    <w:rsid w:val="00E01869"/>
    <w:rsid w:val="00E0639D"/>
    <w:rsid w:val="00E14D42"/>
    <w:rsid w:val="00E1573F"/>
    <w:rsid w:val="00E1670C"/>
    <w:rsid w:val="00E178EF"/>
    <w:rsid w:val="00E17C69"/>
    <w:rsid w:val="00E24999"/>
    <w:rsid w:val="00E27E8E"/>
    <w:rsid w:val="00E32BD0"/>
    <w:rsid w:val="00E34383"/>
    <w:rsid w:val="00E372DE"/>
    <w:rsid w:val="00E415D1"/>
    <w:rsid w:val="00E47110"/>
    <w:rsid w:val="00E51D62"/>
    <w:rsid w:val="00E55B6D"/>
    <w:rsid w:val="00E57387"/>
    <w:rsid w:val="00E615E3"/>
    <w:rsid w:val="00E6176D"/>
    <w:rsid w:val="00E618AF"/>
    <w:rsid w:val="00E6249F"/>
    <w:rsid w:val="00E63F5A"/>
    <w:rsid w:val="00E64791"/>
    <w:rsid w:val="00E6531B"/>
    <w:rsid w:val="00E75780"/>
    <w:rsid w:val="00E761ED"/>
    <w:rsid w:val="00E80002"/>
    <w:rsid w:val="00E8042C"/>
    <w:rsid w:val="00E805E9"/>
    <w:rsid w:val="00E809FC"/>
    <w:rsid w:val="00E81E04"/>
    <w:rsid w:val="00E8386D"/>
    <w:rsid w:val="00E84899"/>
    <w:rsid w:val="00E8499F"/>
    <w:rsid w:val="00E91A31"/>
    <w:rsid w:val="00E9428A"/>
    <w:rsid w:val="00EA360C"/>
    <w:rsid w:val="00EA54DD"/>
    <w:rsid w:val="00EA674E"/>
    <w:rsid w:val="00EB0EE7"/>
    <w:rsid w:val="00EB2E6A"/>
    <w:rsid w:val="00EB2F5D"/>
    <w:rsid w:val="00EB3345"/>
    <w:rsid w:val="00EB54A1"/>
    <w:rsid w:val="00EC00A6"/>
    <w:rsid w:val="00EC4EDA"/>
    <w:rsid w:val="00EC5183"/>
    <w:rsid w:val="00ED216F"/>
    <w:rsid w:val="00ED43CC"/>
    <w:rsid w:val="00ED5E73"/>
    <w:rsid w:val="00EE3370"/>
    <w:rsid w:val="00EE4DF6"/>
    <w:rsid w:val="00EE63DA"/>
    <w:rsid w:val="00EE697B"/>
    <w:rsid w:val="00EE7C6E"/>
    <w:rsid w:val="00EF0FDC"/>
    <w:rsid w:val="00EF2ACC"/>
    <w:rsid w:val="00EF3393"/>
    <w:rsid w:val="00EF3B74"/>
    <w:rsid w:val="00EF47A4"/>
    <w:rsid w:val="00F015C7"/>
    <w:rsid w:val="00F0360F"/>
    <w:rsid w:val="00F07F63"/>
    <w:rsid w:val="00F11024"/>
    <w:rsid w:val="00F11B0E"/>
    <w:rsid w:val="00F12051"/>
    <w:rsid w:val="00F15628"/>
    <w:rsid w:val="00F15630"/>
    <w:rsid w:val="00F20FFB"/>
    <w:rsid w:val="00F21584"/>
    <w:rsid w:val="00F247FF"/>
    <w:rsid w:val="00F25DF3"/>
    <w:rsid w:val="00F2729B"/>
    <w:rsid w:val="00F30822"/>
    <w:rsid w:val="00F31E9B"/>
    <w:rsid w:val="00F343D6"/>
    <w:rsid w:val="00F34630"/>
    <w:rsid w:val="00F366A2"/>
    <w:rsid w:val="00F375D3"/>
    <w:rsid w:val="00F45019"/>
    <w:rsid w:val="00F462DB"/>
    <w:rsid w:val="00F515C6"/>
    <w:rsid w:val="00F53057"/>
    <w:rsid w:val="00F53612"/>
    <w:rsid w:val="00F54156"/>
    <w:rsid w:val="00F54463"/>
    <w:rsid w:val="00F55472"/>
    <w:rsid w:val="00F55CB4"/>
    <w:rsid w:val="00F63DB3"/>
    <w:rsid w:val="00F776D9"/>
    <w:rsid w:val="00F819AE"/>
    <w:rsid w:val="00F82AEB"/>
    <w:rsid w:val="00F8518E"/>
    <w:rsid w:val="00F858E8"/>
    <w:rsid w:val="00F85AA0"/>
    <w:rsid w:val="00F86E95"/>
    <w:rsid w:val="00F9133E"/>
    <w:rsid w:val="00F94C80"/>
    <w:rsid w:val="00F96CE5"/>
    <w:rsid w:val="00F97943"/>
    <w:rsid w:val="00FA5325"/>
    <w:rsid w:val="00FB03AF"/>
    <w:rsid w:val="00FB29CA"/>
    <w:rsid w:val="00FB7940"/>
    <w:rsid w:val="00FB7BB1"/>
    <w:rsid w:val="00FC2D6F"/>
    <w:rsid w:val="00FC666E"/>
    <w:rsid w:val="00FC6DFD"/>
    <w:rsid w:val="00FD2104"/>
    <w:rsid w:val="00FD35DD"/>
    <w:rsid w:val="00FD3B4F"/>
    <w:rsid w:val="00FE2B00"/>
    <w:rsid w:val="00FE4958"/>
    <w:rsid w:val="00FE53C0"/>
    <w:rsid w:val="00FE5D46"/>
    <w:rsid w:val="00FE60DB"/>
    <w:rsid w:val="00FF05DB"/>
    <w:rsid w:val="00FF2A2A"/>
    <w:rsid w:val="00FF31E2"/>
    <w:rsid w:val="00FF3C72"/>
    <w:rsid w:val="00FF44B5"/>
    <w:rsid w:val="00FF500A"/>
    <w:rsid w:val="00FF51AB"/>
    <w:rsid w:val="00FF52E0"/>
    <w:rsid w:val="00FF65F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BA0F0"/>
  <w15:docId w15:val="{358C46F1-E516-4368-B43A-C83AF2E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A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A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4A21"/>
  </w:style>
  <w:style w:type="paragraph" w:styleId="a3">
    <w:name w:val="List Paragraph"/>
    <w:basedOn w:val="a"/>
    <w:uiPriority w:val="34"/>
    <w:qFormat/>
    <w:rsid w:val="00B84A21"/>
    <w:pPr>
      <w:spacing w:after="0" w:line="36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84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A21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2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4A2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84A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84A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4A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84A21"/>
    <w:rPr>
      <w:rFonts w:ascii="Calibri" w:eastAsia="Calibri" w:hAnsi="Calibri" w:cs="Times New Roman"/>
    </w:rPr>
  </w:style>
  <w:style w:type="paragraph" w:styleId="3">
    <w:name w:val="List 3"/>
    <w:basedOn w:val="a"/>
    <w:rsid w:val="00B84A21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84A21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B84A21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12">
    <w:name w:val="Font Style12"/>
    <w:uiPriority w:val="99"/>
    <w:rsid w:val="00B84A21"/>
    <w:rPr>
      <w:rFonts w:ascii="Microsoft Sans Serif" w:hAnsi="Microsoft Sans Serif" w:cs="Microsoft Sans Serif"/>
      <w:sz w:val="16"/>
      <w:szCs w:val="16"/>
    </w:rPr>
  </w:style>
  <w:style w:type="paragraph" w:styleId="ac">
    <w:name w:val="Body Text Indent"/>
    <w:basedOn w:val="a"/>
    <w:link w:val="ad"/>
    <w:rsid w:val="00B84A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4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semiHidden/>
    <w:unhideWhenUsed/>
    <w:qFormat/>
    <w:rsid w:val="00B84A2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B84A21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4A21"/>
    <w:pPr>
      <w:spacing w:after="120" w:line="48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4A2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84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84A21"/>
    <w:pPr>
      <w:spacing w:after="120" w:line="36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84A21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rsid w:val="00B8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B84A21"/>
    <w:pPr>
      <w:spacing w:after="0" w:line="240" w:lineRule="auto"/>
    </w:pPr>
    <w:rPr>
      <w:rFonts w:ascii="Microsoft Sans Serif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4"/>
    <w:uiPriority w:val="59"/>
    <w:rsid w:val="00B84A21"/>
    <w:pPr>
      <w:spacing w:after="0" w:line="240" w:lineRule="auto"/>
    </w:pPr>
    <w:rPr>
      <w:rFonts w:ascii="Microsoft Sans Serif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B84A21"/>
    <w:pPr>
      <w:spacing w:after="0" w:line="240" w:lineRule="auto"/>
    </w:pPr>
    <w:rPr>
      <w:rFonts w:ascii="Microsoft Sans Serif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B84A21"/>
    <w:pPr>
      <w:spacing w:after="0" w:line="240" w:lineRule="auto"/>
    </w:pPr>
    <w:rPr>
      <w:rFonts w:ascii="Microsoft Sans Serif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B84A21"/>
    <w:pPr>
      <w:spacing w:after="120" w:line="480" w:lineRule="auto"/>
      <w:ind w:left="283" w:firstLine="567"/>
      <w:jc w:val="both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84A21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84A21"/>
    <w:pPr>
      <w:spacing w:after="120" w:line="360" w:lineRule="auto"/>
      <w:ind w:firstLine="567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4A21"/>
    <w:rPr>
      <w:rFonts w:ascii="Calibri" w:eastAsia="Calibri" w:hAnsi="Calibri" w:cs="Times New Roman"/>
      <w:sz w:val="16"/>
      <w:szCs w:val="16"/>
    </w:rPr>
  </w:style>
  <w:style w:type="paragraph" w:customStyle="1" w:styleId="13">
    <w:name w:val="Абзац списка1"/>
    <w:basedOn w:val="a"/>
    <w:rsid w:val="00B84A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4"/>
    <w:rsid w:val="00B8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84A2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c6">
    <w:name w:val="c6"/>
    <w:basedOn w:val="a"/>
    <w:rsid w:val="00B8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4A21"/>
  </w:style>
  <w:style w:type="character" w:customStyle="1" w:styleId="c3">
    <w:name w:val="c3"/>
    <w:basedOn w:val="a0"/>
    <w:rsid w:val="00B84A21"/>
  </w:style>
  <w:style w:type="paragraph" w:customStyle="1" w:styleId="c0">
    <w:name w:val="c0"/>
    <w:basedOn w:val="a"/>
    <w:rsid w:val="00B8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4A21"/>
  </w:style>
  <w:style w:type="character" w:styleId="af1">
    <w:name w:val="Strong"/>
    <w:uiPriority w:val="99"/>
    <w:qFormat/>
    <w:rsid w:val="00B84A21"/>
    <w:rPr>
      <w:b/>
      <w:bCs/>
    </w:rPr>
  </w:style>
  <w:style w:type="character" w:styleId="af2">
    <w:name w:val="Emphasis"/>
    <w:uiPriority w:val="20"/>
    <w:qFormat/>
    <w:rsid w:val="00B84A21"/>
    <w:rPr>
      <w:i/>
      <w:iCs/>
    </w:rPr>
  </w:style>
  <w:style w:type="character" w:styleId="af3">
    <w:name w:val="Hyperlink"/>
    <w:uiPriority w:val="99"/>
    <w:semiHidden/>
    <w:unhideWhenUsed/>
    <w:rsid w:val="00B84A21"/>
    <w:rPr>
      <w:color w:val="0000FF"/>
      <w:u w:val="single"/>
    </w:rPr>
  </w:style>
  <w:style w:type="character" w:customStyle="1" w:styleId="r">
    <w:name w:val="r"/>
    <w:basedOn w:val="a0"/>
    <w:rsid w:val="00B84A21"/>
  </w:style>
  <w:style w:type="paragraph" w:styleId="af4">
    <w:name w:val="No Spacing"/>
    <w:link w:val="af5"/>
    <w:uiPriority w:val="99"/>
    <w:qFormat/>
    <w:rsid w:val="00B84A2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B84A21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4"/>
    <w:uiPriority w:val="59"/>
    <w:rsid w:val="00B84A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B84A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4"/>
    <w:uiPriority w:val="59"/>
    <w:rsid w:val="00B84A2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rsid w:val="00B84A21"/>
  </w:style>
  <w:style w:type="character" w:customStyle="1" w:styleId="Bold">
    <w:name w:val="_Bold"/>
    <w:rsid w:val="00B84A21"/>
    <w:rPr>
      <w:rFonts w:ascii="BalticaC" w:hAnsi="BalticaC" w:cs="BalticaC"/>
      <w:b/>
      <w:bCs/>
      <w:color w:val="000000"/>
      <w:w w:val="100"/>
    </w:rPr>
  </w:style>
  <w:style w:type="table" w:customStyle="1" w:styleId="100">
    <w:name w:val="Сетка таблицы10"/>
    <w:basedOn w:val="a1"/>
    <w:next w:val="a4"/>
    <w:rsid w:val="00B84A2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305154564012817E-2"/>
          <c:y val="4.3994136694396099E-2"/>
          <c:w val="0.91223188247302445"/>
          <c:h val="0.621502905755911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социально-коммуникативное развитие91,7</c:v>
                </c:pt>
                <c:pt idx="1">
                  <c:v>речевое развитие</c:v>
                </c:pt>
                <c:pt idx="2">
                  <c:v>физическое развитие 90</c:v>
                </c:pt>
                <c:pt idx="3">
                  <c:v>познавательно развитие 81,9</c:v>
                </c:pt>
                <c:pt idx="4">
                  <c:v>художественно-эстетическое 71,2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88.6</c:v>
                </c:pt>
                <c:pt idx="1">
                  <c:v>71</c:v>
                </c:pt>
                <c:pt idx="2">
                  <c:v>91</c:v>
                </c:pt>
                <c:pt idx="3">
                  <c:v>71</c:v>
                </c:pt>
                <c:pt idx="4">
                  <c:v>85</c:v>
                </c:pt>
                <c:pt idx="5">
                  <c:v>81.3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E-43AD-BF33-26D7EE249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93280"/>
        <c:axId val="114901376"/>
      </c:barChart>
      <c:catAx>
        <c:axId val="12459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901376"/>
        <c:crosses val="autoZero"/>
        <c:auto val="1"/>
        <c:lblAlgn val="ctr"/>
        <c:lblOffset val="100"/>
        <c:noMultiLvlLbl val="0"/>
      </c:catAx>
      <c:valAx>
        <c:axId val="1149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93280"/>
        <c:crossesAt val="1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познавательноеразвитие</c:v>
                </c:pt>
                <c:pt idx="1">
                  <c:v>социально-коммуникативное</c:v>
                </c:pt>
                <c:pt idx="2">
                  <c:v>речевое развитие</c:v>
                </c:pt>
                <c:pt idx="3">
                  <c:v>художественно 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33</c:v>
                </c:pt>
                <c:pt idx="2">
                  <c:v>16.5</c:v>
                </c:pt>
                <c:pt idx="3">
                  <c:v>40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FF-4BBD-BC21-875B4FB87B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41952"/>
        <c:axId val="114943488"/>
      </c:barChart>
      <c:catAx>
        <c:axId val="11494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943488"/>
        <c:crosses val="autoZero"/>
        <c:auto val="1"/>
        <c:lblAlgn val="ctr"/>
        <c:lblOffset val="100"/>
        <c:noMultiLvlLbl val="0"/>
      </c:catAx>
      <c:valAx>
        <c:axId val="11494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41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63</c:v>
                </c:pt>
                <c:pt idx="2">
                  <c:v>72</c:v>
                </c:pt>
                <c:pt idx="3">
                  <c:v>64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E3-41A1-B0E5-87F5AD9DD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47264"/>
        <c:axId val="114748800"/>
      </c:barChart>
      <c:catAx>
        <c:axId val="11474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748800"/>
        <c:crosses val="autoZero"/>
        <c:auto val="1"/>
        <c:lblAlgn val="ctr"/>
        <c:lblOffset val="100"/>
        <c:noMultiLvlLbl val="0"/>
      </c:catAx>
      <c:valAx>
        <c:axId val="11474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47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73</c:v>
                </c:pt>
                <c:pt idx="2">
                  <c:v>41</c:v>
                </c:pt>
                <c:pt idx="3">
                  <c:v>76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F3-4383-B580-2FF3356CE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88608"/>
        <c:axId val="115015680"/>
      </c:barChart>
      <c:catAx>
        <c:axId val="11478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015680"/>
        <c:crosses val="autoZero"/>
        <c:auto val="1"/>
        <c:lblAlgn val="ctr"/>
        <c:lblOffset val="100"/>
        <c:noMultiLvlLbl val="0"/>
      </c:catAx>
      <c:valAx>
        <c:axId val="11501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88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76</c:v>
                </c:pt>
                <c:pt idx="2">
                  <c:v>70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E7-47CC-8BF8-8EC1A3404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23232"/>
        <c:axId val="115033216"/>
      </c:barChart>
      <c:catAx>
        <c:axId val="11502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033216"/>
        <c:crosses val="autoZero"/>
        <c:auto val="1"/>
        <c:lblAlgn val="ctr"/>
        <c:lblOffset val="100"/>
        <c:noMultiLvlLbl val="0"/>
      </c:catAx>
      <c:valAx>
        <c:axId val="1150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23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малинка</c:v>
                </c:pt>
                <c:pt idx="1">
                  <c:v>ромашка</c:v>
                </c:pt>
                <c:pt idx="2">
                  <c:v>сказка</c:v>
                </c:pt>
                <c:pt idx="3">
                  <c:v>пчелки</c:v>
                </c:pt>
                <c:pt idx="4">
                  <c:v>неваляшка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81.3</c:v>
                </c:pt>
                <c:pt idx="1">
                  <c:v>75</c:v>
                </c:pt>
                <c:pt idx="2">
                  <c:v>67</c:v>
                </c:pt>
                <c:pt idx="3">
                  <c:v>35.700000000000003</c:v>
                </c:pt>
                <c:pt idx="4">
                  <c:v>67.599999999999994</c:v>
                </c:pt>
                <c:pt idx="5">
                  <c:v>65.3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E-447A-86E2-2200577D2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10656"/>
        <c:axId val="115112192"/>
      </c:barChart>
      <c:catAx>
        <c:axId val="1151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112192"/>
        <c:crosses val="autoZero"/>
        <c:auto val="1"/>
        <c:lblAlgn val="ctr"/>
        <c:lblOffset val="100"/>
        <c:noMultiLvlLbl val="0"/>
      </c:catAx>
      <c:valAx>
        <c:axId val="11511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106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C193-8D74-41AF-8A81-193ACED5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ольга</cp:lastModifiedBy>
  <cp:revision>8</cp:revision>
  <cp:lastPrinted>2017-10-06T05:15:00Z</cp:lastPrinted>
  <dcterms:created xsi:type="dcterms:W3CDTF">2018-05-03T10:29:00Z</dcterms:created>
  <dcterms:modified xsi:type="dcterms:W3CDTF">2018-05-03T10:45:00Z</dcterms:modified>
</cp:coreProperties>
</file>